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994D" w14:textId="77777777" w:rsidR="00633346" w:rsidRDefault="00633346">
      <w:pPr>
        <w:pStyle w:val="BodyText"/>
        <w:rPr>
          <w:rFonts w:ascii="Times New Roman"/>
          <w:sz w:val="20"/>
        </w:rPr>
      </w:pPr>
    </w:p>
    <w:p w14:paraId="625DFB5C" w14:textId="77777777" w:rsidR="00633346" w:rsidRDefault="00633346">
      <w:pPr>
        <w:pStyle w:val="BodyText"/>
        <w:spacing w:before="28"/>
        <w:rPr>
          <w:rFonts w:ascii="Times New Roman"/>
          <w:sz w:val="20"/>
        </w:rPr>
      </w:pPr>
    </w:p>
    <w:p w14:paraId="4A80D0D6" w14:textId="0FB821BA" w:rsidR="00633346" w:rsidRDefault="00633346">
      <w:pPr>
        <w:pStyle w:val="BodyText"/>
        <w:ind w:left="3976"/>
        <w:rPr>
          <w:rFonts w:ascii="Times New Roman"/>
          <w:sz w:val="20"/>
        </w:rPr>
      </w:pPr>
    </w:p>
    <w:p w14:paraId="4AD88878" w14:textId="77777777" w:rsidR="00633346" w:rsidRDefault="00633346">
      <w:pPr>
        <w:pStyle w:val="BodyText"/>
        <w:rPr>
          <w:rFonts w:ascii="Times New Roman"/>
          <w:sz w:val="52"/>
        </w:rPr>
      </w:pPr>
    </w:p>
    <w:p w14:paraId="6FF83E8E" w14:textId="77777777" w:rsidR="00633346" w:rsidRDefault="00633346">
      <w:pPr>
        <w:pStyle w:val="BodyText"/>
        <w:spacing w:before="143"/>
        <w:rPr>
          <w:rFonts w:ascii="Times New Roman"/>
          <w:sz w:val="52"/>
        </w:rPr>
      </w:pPr>
    </w:p>
    <w:p w14:paraId="2184BB0F" w14:textId="77777777" w:rsidR="00633346" w:rsidRDefault="00000000">
      <w:pPr>
        <w:pStyle w:val="Title"/>
      </w:pPr>
      <w:r>
        <w:t>Statement</w:t>
      </w:r>
      <w:r>
        <w:rPr>
          <w:spacing w:val="-17"/>
        </w:rPr>
        <w:t xml:space="preserve"> </w:t>
      </w:r>
      <w:r>
        <w:t>of</w:t>
      </w:r>
      <w:r>
        <w:rPr>
          <w:spacing w:val="-16"/>
        </w:rPr>
        <w:t xml:space="preserve"> </w:t>
      </w:r>
      <w:r>
        <w:rPr>
          <w:spacing w:val="-4"/>
        </w:rPr>
        <w:t>Work</w:t>
      </w:r>
    </w:p>
    <w:p w14:paraId="7C08F075" w14:textId="77777777" w:rsidR="00633346" w:rsidRDefault="00633346">
      <w:pPr>
        <w:pStyle w:val="BodyText"/>
        <w:spacing w:before="489"/>
        <w:rPr>
          <w:b/>
          <w:sz w:val="52"/>
        </w:rPr>
      </w:pPr>
    </w:p>
    <w:p w14:paraId="7DFDB9AD" w14:textId="77777777" w:rsidR="00633346" w:rsidRDefault="00000000">
      <w:pPr>
        <w:ind w:right="355"/>
        <w:jc w:val="center"/>
        <w:rPr>
          <w:rFonts w:ascii="Trebuchet MS"/>
          <w:sz w:val="24"/>
        </w:rPr>
      </w:pPr>
      <w:r>
        <w:rPr>
          <w:rFonts w:ascii="Trebuchet MS"/>
          <w:sz w:val="24"/>
        </w:rPr>
        <w:t>RBAC/IAM</w:t>
      </w:r>
      <w:r>
        <w:rPr>
          <w:rFonts w:ascii="Trebuchet MS"/>
          <w:spacing w:val="3"/>
          <w:sz w:val="24"/>
        </w:rPr>
        <w:t xml:space="preserve"> </w:t>
      </w:r>
      <w:r>
        <w:rPr>
          <w:rFonts w:ascii="Trebuchet MS"/>
          <w:spacing w:val="-4"/>
          <w:sz w:val="24"/>
        </w:rPr>
        <w:t>Lead</w:t>
      </w:r>
    </w:p>
    <w:p w14:paraId="09C927C0" w14:textId="77777777" w:rsidR="00633346" w:rsidRDefault="00633346">
      <w:pPr>
        <w:pStyle w:val="BodyText"/>
        <w:spacing w:before="214"/>
        <w:rPr>
          <w:rFonts w:ascii="Trebuchet MS"/>
          <w:sz w:val="24"/>
        </w:rPr>
      </w:pPr>
    </w:p>
    <w:p w14:paraId="050694A5" w14:textId="77777777" w:rsidR="00633346" w:rsidRDefault="00000000">
      <w:pPr>
        <w:ind w:right="365"/>
        <w:jc w:val="center"/>
        <w:rPr>
          <w:b/>
          <w:sz w:val="40"/>
        </w:rPr>
      </w:pPr>
      <w:r>
        <w:rPr>
          <w:b/>
          <w:sz w:val="40"/>
        </w:rPr>
        <w:t>Service</w:t>
      </w:r>
      <w:r>
        <w:rPr>
          <w:b/>
          <w:spacing w:val="-11"/>
          <w:sz w:val="40"/>
        </w:rPr>
        <w:t xml:space="preserve"> </w:t>
      </w:r>
      <w:r>
        <w:rPr>
          <w:b/>
          <w:sz w:val="40"/>
        </w:rPr>
        <w:t>New</w:t>
      </w:r>
      <w:r>
        <w:rPr>
          <w:b/>
          <w:spacing w:val="-10"/>
          <w:sz w:val="40"/>
        </w:rPr>
        <w:t xml:space="preserve"> </w:t>
      </w:r>
      <w:r>
        <w:rPr>
          <w:b/>
          <w:spacing w:val="-2"/>
          <w:sz w:val="40"/>
        </w:rPr>
        <w:t>Brunswick</w:t>
      </w:r>
    </w:p>
    <w:p w14:paraId="688131A4" w14:textId="77777777" w:rsidR="00633346" w:rsidRDefault="00633346">
      <w:pPr>
        <w:jc w:val="center"/>
        <w:rPr>
          <w:b/>
          <w:sz w:val="40"/>
        </w:rPr>
        <w:sectPr w:rsidR="00633346">
          <w:type w:val="continuous"/>
          <w:pgSz w:w="12240" w:h="15840"/>
          <w:pgMar w:top="1820" w:right="360" w:bottom="280" w:left="720" w:header="720" w:footer="720" w:gutter="0"/>
          <w:cols w:space="720"/>
        </w:sectPr>
      </w:pPr>
    </w:p>
    <w:p w14:paraId="3F5A4728" w14:textId="77777777" w:rsidR="00633346" w:rsidRDefault="00633346">
      <w:pPr>
        <w:pStyle w:val="BodyText"/>
        <w:rPr>
          <w:b/>
          <w:sz w:val="32"/>
        </w:rPr>
      </w:pPr>
    </w:p>
    <w:p w14:paraId="05689690" w14:textId="77777777" w:rsidR="00633346" w:rsidRDefault="00633346">
      <w:pPr>
        <w:pStyle w:val="BodyText"/>
        <w:spacing w:before="193"/>
        <w:rPr>
          <w:b/>
          <w:sz w:val="32"/>
        </w:rPr>
      </w:pPr>
    </w:p>
    <w:p w14:paraId="1864BB4D" w14:textId="77777777" w:rsidR="00633346" w:rsidRDefault="00000000">
      <w:pPr>
        <w:spacing w:before="1"/>
        <w:ind w:right="361"/>
        <w:jc w:val="center"/>
        <w:rPr>
          <w:b/>
          <w:sz w:val="32"/>
        </w:rPr>
      </w:pPr>
      <w:r>
        <w:rPr>
          <w:b/>
          <w:sz w:val="32"/>
        </w:rPr>
        <w:t>Table</w:t>
      </w:r>
      <w:r>
        <w:rPr>
          <w:b/>
          <w:spacing w:val="-14"/>
          <w:sz w:val="32"/>
        </w:rPr>
        <w:t xml:space="preserve"> </w:t>
      </w:r>
      <w:r>
        <w:rPr>
          <w:b/>
          <w:sz w:val="32"/>
        </w:rPr>
        <w:t>of</w:t>
      </w:r>
      <w:r>
        <w:rPr>
          <w:b/>
          <w:spacing w:val="-16"/>
          <w:sz w:val="32"/>
        </w:rPr>
        <w:t xml:space="preserve"> </w:t>
      </w:r>
      <w:r>
        <w:rPr>
          <w:b/>
          <w:spacing w:val="-2"/>
          <w:sz w:val="32"/>
        </w:rPr>
        <w:t>Contents</w:t>
      </w:r>
    </w:p>
    <w:sdt>
      <w:sdtPr>
        <w:id w:val="-1023167494"/>
        <w:docPartObj>
          <w:docPartGallery w:val="Table of Contents"/>
          <w:docPartUnique/>
        </w:docPartObj>
      </w:sdtPr>
      <w:sdtContent>
        <w:p w14:paraId="6B723A28" w14:textId="77777777" w:rsidR="00633346" w:rsidRDefault="00633346">
          <w:pPr>
            <w:pStyle w:val="TOC2"/>
            <w:numPr>
              <w:ilvl w:val="0"/>
              <w:numId w:val="4"/>
            </w:numPr>
            <w:tabs>
              <w:tab w:val="left" w:pos="1508"/>
              <w:tab w:val="left" w:leader="dot" w:pos="9594"/>
            </w:tabs>
            <w:spacing w:before="242"/>
          </w:pPr>
          <w:hyperlink w:anchor="_bookmark0" w:history="1">
            <w:r>
              <w:rPr>
                <w:spacing w:val="-2"/>
              </w:rPr>
              <w:t>BACKGROUND</w:t>
            </w:r>
            <w:r>
              <w:tab/>
            </w:r>
            <w:r>
              <w:rPr>
                <w:spacing w:val="-10"/>
              </w:rPr>
              <w:t>2</w:t>
            </w:r>
          </w:hyperlink>
        </w:p>
        <w:p w14:paraId="182E11C9" w14:textId="77777777" w:rsidR="00633346" w:rsidRDefault="00633346">
          <w:pPr>
            <w:pStyle w:val="TOC2"/>
            <w:numPr>
              <w:ilvl w:val="0"/>
              <w:numId w:val="4"/>
            </w:numPr>
            <w:tabs>
              <w:tab w:val="left" w:pos="1508"/>
              <w:tab w:val="left" w:leader="dot" w:pos="9594"/>
            </w:tabs>
          </w:pPr>
          <w:hyperlink w:anchor="_bookmark1" w:history="1">
            <w:r>
              <w:t>SERVICES</w:t>
            </w:r>
            <w:r>
              <w:rPr>
                <w:spacing w:val="-3"/>
              </w:rPr>
              <w:t xml:space="preserve"> </w:t>
            </w:r>
            <w:r>
              <w:rPr>
                <w:spacing w:val="-2"/>
              </w:rPr>
              <w:t>SOUGHT</w:t>
            </w:r>
            <w:r>
              <w:tab/>
            </w:r>
            <w:r>
              <w:rPr>
                <w:spacing w:val="-10"/>
              </w:rPr>
              <w:t>2</w:t>
            </w:r>
          </w:hyperlink>
        </w:p>
        <w:p w14:paraId="3A6D0C3C" w14:textId="77777777" w:rsidR="00633346" w:rsidRDefault="00633346">
          <w:pPr>
            <w:pStyle w:val="TOC2"/>
            <w:numPr>
              <w:ilvl w:val="0"/>
              <w:numId w:val="4"/>
            </w:numPr>
            <w:tabs>
              <w:tab w:val="left" w:pos="1508"/>
              <w:tab w:val="left" w:leader="dot" w:pos="9594"/>
            </w:tabs>
          </w:pPr>
          <w:hyperlink w:anchor="_bookmark2" w:history="1">
            <w:r>
              <w:t>MANDATORY</w:t>
            </w:r>
            <w:r>
              <w:rPr>
                <w:spacing w:val="-5"/>
              </w:rPr>
              <w:t xml:space="preserve"> </w:t>
            </w:r>
            <w:r>
              <w:rPr>
                <w:spacing w:val="-2"/>
              </w:rPr>
              <w:t>REQUIREMENTS</w:t>
            </w:r>
            <w:r>
              <w:tab/>
            </w:r>
            <w:r>
              <w:rPr>
                <w:spacing w:val="-10"/>
              </w:rPr>
              <w:t>3</w:t>
            </w:r>
          </w:hyperlink>
        </w:p>
        <w:p w14:paraId="047B26D4" w14:textId="77777777" w:rsidR="00633346" w:rsidRDefault="00633346">
          <w:pPr>
            <w:pStyle w:val="TOC2"/>
            <w:numPr>
              <w:ilvl w:val="0"/>
              <w:numId w:val="4"/>
            </w:numPr>
            <w:tabs>
              <w:tab w:val="left" w:pos="1508"/>
              <w:tab w:val="left" w:leader="dot" w:pos="9594"/>
            </w:tabs>
          </w:pPr>
          <w:hyperlink w:anchor="_bookmark3" w:history="1">
            <w:r>
              <w:t xml:space="preserve">SCORED </w:t>
            </w:r>
            <w:r>
              <w:rPr>
                <w:spacing w:val="-2"/>
              </w:rPr>
              <w:t>REQUIREMENTS</w:t>
            </w:r>
            <w:r>
              <w:tab/>
            </w:r>
            <w:r>
              <w:rPr>
                <w:spacing w:val="-10"/>
              </w:rPr>
              <w:t>4</w:t>
            </w:r>
          </w:hyperlink>
        </w:p>
        <w:p w14:paraId="038D3C01" w14:textId="77777777" w:rsidR="00633346" w:rsidRDefault="00633346">
          <w:pPr>
            <w:pStyle w:val="TOC2"/>
            <w:numPr>
              <w:ilvl w:val="0"/>
              <w:numId w:val="4"/>
            </w:numPr>
            <w:tabs>
              <w:tab w:val="left" w:pos="1508"/>
              <w:tab w:val="left" w:leader="dot" w:pos="9594"/>
            </w:tabs>
          </w:pPr>
          <w:hyperlink w:anchor="_bookmark4" w:history="1">
            <w:r>
              <w:rPr>
                <w:spacing w:val="-4"/>
              </w:rPr>
              <w:t>COST</w:t>
            </w:r>
            <w:r>
              <w:tab/>
            </w:r>
            <w:r>
              <w:rPr>
                <w:spacing w:val="-10"/>
              </w:rPr>
              <w:t>5</w:t>
            </w:r>
          </w:hyperlink>
        </w:p>
        <w:p w14:paraId="5C43B38D" w14:textId="77777777" w:rsidR="00633346" w:rsidRDefault="00633346">
          <w:pPr>
            <w:pStyle w:val="TOC2"/>
            <w:numPr>
              <w:ilvl w:val="0"/>
              <w:numId w:val="4"/>
            </w:numPr>
            <w:tabs>
              <w:tab w:val="left" w:pos="1508"/>
              <w:tab w:val="left" w:leader="dot" w:pos="9594"/>
            </w:tabs>
          </w:pPr>
          <w:hyperlink w:anchor="_bookmark5" w:history="1">
            <w:r>
              <w:rPr>
                <w:spacing w:val="-2"/>
              </w:rPr>
              <w:t>REFERENCES</w:t>
            </w:r>
            <w:r>
              <w:tab/>
            </w:r>
            <w:r>
              <w:rPr>
                <w:spacing w:val="-10"/>
              </w:rPr>
              <w:t>5</w:t>
            </w:r>
          </w:hyperlink>
        </w:p>
        <w:p w14:paraId="2C4C031D" w14:textId="77777777" w:rsidR="00633346" w:rsidRDefault="00633346">
          <w:pPr>
            <w:pStyle w:val="TOC2"/>
            <w:numPr>
              <w:ilvl w:val="0"/>
              <w:numId w:val="4"/>
            </w:numPr>
            <w:tabs>
              <w:tab w:val="left" w:pos="1508"/>
              <w:tab w:val="left" w:leader="dot" w:pos="9594"/>
            </w:tabs>
          </w:pPr>
          <w:hyperlink w:anchor="_bookmark6" w:history="1">
            <w:r>
              <w:t>REPORTING</w:t>
            </w:r>
            <w:r>
              <w:rPr>
                <w:spacing w:val="-7"/>
              </w:rPr>
              <w:t xml:space="preserve"> </w:t>
            </w:r>
            <w:r>
              <w:rPr>
                <w:spacing w:val="-2"/>
              </w:rPr>
              <w:t>STRUCTURE</w:t>
            </w:r>
            <w:r>
              <w:tab/>
            </w:r>
            <w:r>
              <w:rPr>
                <w:spacing w:val="-10"/>
              </w:rPr>
              <w:t>5</w:t>
            </w:r>
          </w:hyperlink>
        </w:p>
        <w:p w14:paraId="7B202FAC" w14:textId="77777777" w:rsidR="00633346" w:rsidRDefault="00633346">
          <w:pPr>
            <w:pStyle w:val="TOC2"/>
            <w:numPr>
              <w:ilvl w:val="0"/>
              <w:numId w:val="4"/>
            </w:numPr>
            <w:tabs>
              <w:tab w:val="left" w:pos="1508"/>
              <w:tab w:val="left" w:leader="dot" w:pos="9594"/>
            </w:tabs>
          </w:pPr>
          <w:hyperlink w:anchor="_bookmark7" w:history="1">
            <w:r>
              <w:rPr>
                <w:spacing w:val="-2"/>
              </w:rPr>
              <w:t>DURATION/EFFORT</w:t>
            </w:r>
            <w:r>
              <w:tab/>
            </w:r>
            <w:r>
              <w:rPr>
                <w:spacing w:val="-10"/>
              </w:rPr>
              <w:t>5</w:t>
            </w:r>
          </w:hyperlink>
        </w:p>
        <w:p w14:paraId="1CD1C5E8" w14:textId="77777777" w:rsidR="00633346" w:rsidRDefault="00633346">
          <w:pPr>
            <w:pStyle w:val="TOC2"/>
            <w:numPr>
              <w:ilvl w:val="0"/>
              <w:numId w:val="4"/>
            </w:numPr>
            <w:tabs>
              <w:tab w:val="left" w:pos="1508"/>
              <w:tab w:val="left" w:leader="dot" w:pos="9594"/>
            </w:tabs>
          </w:pPr>
          <w:hyperlink w:anchor="_bookmark8" w:history="1">
            <w:r>
              <w:t>WORK</w:t>
            </w:r>
            <w:r>
              <w:rPr>
                <w:spacing w:val="-7"/>
              </w:rPr>
              <w:t xml:space="preserve"> </w:t>
            </w:r>
            <w:r>
              <w:t>LOCATION</w:t>
            </w:r>
            <w:r>
              <w:rPr>
                <w:spacing w:val="-5"/>
              </w:rPr>
              <w:t xml:space="preserve"> </w:t>
            </w:r>
            <w:r>
              <w:t>AND</w:t>
            </w:r>
            <w:r>
              <w:rPr>
                <w:spacing w:val="-3"/>
              </w:rPr>
              <w:t xml:space="preserve"> </w:t>
            </w:r>
            <w:r>
              <w:rPr>
                <w:spacing w:val="-2"/>
              </w:rPr>
              <w:t>TRAVEL</w:t>
            </w:r>
            <w:r>
              <w:tab/>
            </w:r>
            <w:r>
              <w:rPr>
                <w:spacing w:val="-10"/>
              </w:rPr>
              <w:t>6</w:t>
            </w:r>
          </w:hyperlink>
        </w:p>
        <w:p w14:paraId="36A228D4" w14:textId="77777777" w:rsidR="00633346" w:rsidRDefault="00633346">
          <w:pPr>
            <w:pStyle w:val="TOC2"/>
            <w:numPr>
              <w:ilvl w:val="0"/>
              <w:numId w:val="4"/>
            </w:numPr>
            <w:tabs>
              <w:tab w:val="left" w:pos="1506"/>
              <w:tab w:val="left" w:leader="dot" w:pos="9594"/>
            </w:tabs>
            <w:ind w:left="1506" w:hanging="426"/>
          </w:pPr>
          <w:hyperlink w:anchor="_bookmark9" w:history="1">
            <w:r>
              <w:t>SUPPLIED</w:t>
            </w:r>
            <w:r>
              <w:rPr>
                <w:spacing w:val="-5"/>
              </w:rPr>
              <w:t xml:space="preserve"> </w:t>
            </w:r>
            <w:r>
              <w:rPr>
                <w:spacing w:val="-2"/>
              </w:rPr>
              <w:t>DEVICES</w:t>
            </w:r>
            <w:r>
              <w:tab/>
            </w:r>
            <w:r>
              <w:rPr>
                <w:spacing w:val="-10"/>
              </w:rPr>
              <w:t>6</w:t>
            </w:r>
          </w:hyperlink>
        </w:p>
        <w:p w14:paraId="060514CD" w14:textId="77777777" w:rsidR="00633346" w:rsidRDefault="00633346">
          <w:pPr>
            <w:pStyle w:val="TOC2"/>
            <w:numPr>
              <w:ilvl w:val="0"/>
              <w:numId w:val="4"/>
            </w:numPr>
            <w:tabs>
              <w:tab w:val="left" w:pos="1506"/>
              <w:tab w:val="left" w:leader="dot" w:pos="9594"/>
            </w:tabs>
            <w:ind w:left="1506" w:hanging="426"/>
          </w:pPr>
          <w:hyperlink w:anchor="_bookmark10" w:history="1">
            <w:r>
              <w:rPr>
                <w:spacing w:val="-2"/>
              </w:rPr>
              <w:t>DELIVERABLES</w:t>
            </w:r>
            <w:r>
              <w:tab/>
            </w:r>
            <w:r>
              <w:rPr>
                <w:spacing w:val="-10"/>
              </w:rPr>
              <w:t>6</w:t>
            </w:r>
          </w:hyperlink>
        </w:p>
        <w:p w14:paraId="0BFBB067" w14:textId="77777777" w:rsidR="00633346" w:rsidRDefault="00633346">
          <w:pPr>
            <w:pStyle w:val="TOC2"/>
            <w:numPr>
              <w:ilvl w:val="0"/>
              <w:numId w:val="4"/>
            </w:numPr>
            <w:tabs>
              <w:tab w:val="left" w:pos="1506"/>
              <w:tab w:val="left" w:leader="dot" w:pos="9594"/>
            </w:tabs>
            <w:ind w:left="1506" w:hanging="426"/>
          </w:pPr>
          <w:hyperlink w:anchor="_bookmark11" w:history="1">
            <w:r>
              <w:t>CRITERIA</w:t>
            </w:r>
            <w:r>
              <w:rPr>
                <w:spacing w:val="-7"/>
              </w:rPr>
              <w:t xml:space="preserve"> </w:t>
            </w:r>
            <w:r>
              <w:t>FOR</w:t>
            </w:r>
            <w:r>
              <w:rPr>
                <w:spacing w:val="-2"/>
              </w:rPr>
              <w:t xml:space="preserve"> </w:t>
            </w:r>
            <w:r>
              <w:t>IMMEDIATE</w:t>
            </w:r>
            <w:r>
              <w:rPr>
                <w:spacing w:val="-7"/>
              </w:rPr>
              <w:t xml:space="preserve"> </w:t>
            </w:r>
            <w:r>
              <w:rPr>
                <w:spacing w:val="-2"/>
              </w:rPr>
              <w:t>DISQUALIFICATION</w:t>
            </w:r>
            <w:r>
              <w:tab/>
            </w:r>
            <w:r>
              <w:rPr>
                <w:spacing w:val="-10"/>
              </w:rPr>
              <w:t>7</w:t>
            </w:r>
          </w:hyperlink>
        </w:p>
        <w:p w14:paraId="51AB0E2C" w14:textId="77777777" w:rsidR="00633346" w:rsidRDefault="00633346">
          <w:pPr>
            <w:pStyle w:val="TOC2"/>
            <w:numPr>
              <w:ilvl w:val="0"/>
              <w:numId w:val="4"/>
            </w:numPr>
            <w:tabs>
              <w:tab w:val="left" w:pos="1506"/>
              <w:tab w:val="left" w:leader="dot" w:pos="9594"/>
            </w:tabs>
            <w:ind w:left="1506" w:hanging="426"/>
          </w:pPr>
          <w:hyperlink w:anchor="_bookmark12" w:history="1">
            <w:r>
              <w:t>SELECTION</w:t>
            </w:r>
            <w:r>
              <w:rPr>
                <w:spacing w:val="-6"/>
              </w:rPr>
              <w:t xml:space="preserve"> </w:t>
            </w:r>
            <w:r>
              <w:rPr>
                <w:spacing w:val="-2"/>
              </w:rPr>
              <w:t>PROCESS</w:t>
            </w:r>
            <w:r>
              <w:tab/>
            </w:r>
            <w:r>
              <w:rPr>
                <w:spacing w:val="-10"/>
              </w:rPr>
              <w:t>7</w:t>
            </w:r>
          </w:hyperlink>
        </w:p>
        <w:p w14:paraId="2A4B9503" w14:textId="77777777" w:rsidR="00633346" w:rsidRDefault="00633346">
          <w:pPr>
            <w:pStyle w:val="TOC2"/>
            <w:numPr>
              <w:ilvl w:val="0"/>
              <w:numId w:val="4"/>
            </w:numPr>
            <w:tabs>
              <w:tab w:val="left" w:pos="1506"/>
              <w:tab w:val="left" w:leader="dot" w:pos="9594"/>
            </w:tabs>
            <w:ind w:left="1506" w:hanging="426"/>
          </w:pPr>
          <w:hyperlink w:anchor="_bookmark13" w:history="1">
            <w:r>
              <w:t>VENDOR</w:t>
            </w:r>
            <w:r>
              <w:rPr>
                <w:spacing w:val="-3"/>
              </w:rPr>
              <w:t xml:space="preserve"> </w:t>
            </w:r>
            <w:r>
              <w:rPr>
                <w:spacing w:val="-2"/>
              </w:rPr>
              <w:t>SUBMISSION</w:t>
            </w:r>
            <w:r>
              <w:tab/>
            </w:r>
            <w:r>
              <w:rPr>
                <w:spacing w:val="-10"/>
              </w:rPr>
              <w:t>8</w:t>
            </w:r>
          </w:hyperlink>
        </w:p>
        <w:p w14:paraId="30A06490" w14:textId="77777777" w:rsidR="00633346" w:rsidRDefault="00633346">
          <w:pPr>
            <w:pStyle w:val="TOC2"/>
            <w:numPr>
              <w:ilvl w:val="0"/>
              <w:numId w:val="4"/>
            </w:numPr>
            <w:tabs>
              <w:tab w:val="left" w:pos="1506"/>
              <w:tab w:val="left" w:leader="dot" w:pos="9594"/>
            </w:tabs>
            <w:ind w:left="1506" w:hanging="426"/>
          </w:pPr>
          <w:hyperlink w:anchor="_bookmark14" w:history="1">
            <w:r>
              <w:t>CONFLICT OF</w:t>
            </w:r>
            <w:r>
              <w:rPr>
                <w:spacing w:val="-1"/>
              </w:rPr>
              <w:t xml:space="preserve"> </w:t>
            </w:r>
            <w:r>
              <w:rPr>
                <w:spacing w:val="-2"/>
              </w:rPr>
              <w:t>INTEREST</w:t>
            </w:r>
            <w:r>
              <w:tab/>
            </w:r>
            <w:r>
              <w:rPr>
                <w:spacing w:val="-10"/>
              </w:rPr>
              <w:t>8</w:t>
            </w:r>
          </w:hyperlink>
        </w:p>
        <w:p w14:paraId="143EC54D" w14:textId="77777777" w:rsidR="00633346" w:rsidRDefault="00633346">
          <w:pPr>
            <w:pStyle w:val="TOC1"/>
            <w:tabs>
              <w:tab w:val="left" w:leader="dot" w:pos="8388"/>
            </w:tabs>
          </w:pPr>
          <w:hyperlink w:anchor="_bookmark15" w:history="1">
            <w:r>
              <w:t>APPENDIX</w:t>
            </w:r>
            <w:r>
              <w:rPr>
                <w:spacing w:val="-2"/>
              </w:rPr>
              <w:t xml:space="preserve"> </w:t>
            </w:r>
            <w:r>
              <w:t>A:</w:t>
            </w:r>
            <w:r>
              <w:rPr>
                <w:spacing w:val="-3"/>
              </w:rPr>
              <w:t xml:space="preserve"> </w:t>
            </w:r>
            <w:r>
              <w:t>CONFLICT</w:t>
            </w:r>
            <w:r>
              <w:rPr>
                <w:spacing w:val="-3"/>
              </w:rPr>
              <w:t xml:space="preserve"> </w:t>
            </w:r>
            <w:r>
              <w:t>OF</w:t>
            </w:r>
            <w:r>
              <w:rPr>
                <w:spacing w:val="-4"/>
              </w:rPr>
              <w:t xml:space="preserve"> </w:t>
            </w:r>
            <w:r>
              <w:t>INTEREST</w:t>
            </w:r>
            <w:r>
              <w:rPr>
                <w:spacing w:val="-2"/>
              </w:rPr>
              <w:t xml:space="preserve"> DECLARATION</w:t>
            </w:r>
            <w:r>
              <w:tab/>
            </w:r>
            <w:r>
              <w:rPr>
                <w:spacing w:val="-5"/>
              </w:rPr>
              <w:t>10</w:t>
            </w:r>
          </w:hyperlink>
        </w:p>
      </w:sdtContent>
    </w:sdt>
    <w:p w14:paraId="4723DE68" w14:textId="77777777" w:rsidR="00633346" w:rsidRDefault="00633346">
      <w:pPr>
        <w:pStyle w:val="TOC1"/>
        <w:sectPr w:rsidR="00633346">
          <w:headerReference w:type="default" r:id="rId7"/>
          <w:footerReference w:type="default" r:id="rId8"/>
          <w:pgSz w:w="12240" w:h="15840"/>
          <w:pgMar w:top="2260" w:right="360" w:bottom="1120" w:left="720" w:header="450" w:footer="926" w:gutter="0"/>
          <w:pgNumType w:start="1"/>
          <w:cols w:space="720"/>
        </w:sectPr>
      </w:pPr>
    </w:p>
    <w:p w14:paraId="461827E7" w14:textId="77777777" w:rsidR="00633346" w:rsidRDefault="00000000">
      <w:pPr>
        <w:pStyle w:val="Heading1"/>
        <w:numPr>
          <w:ilvl w:val="0"/>
          <w:numId w:val="3"/>
        </w:numPr>
        <w:tabs>
          <w:tab w:val="left" w:pos="461"/>
        </w:tabs>
        <w:spacing w:before="106"/>
        <w:ind w:left="461" w:hanging="331"/>
      </w:pPr>
      <w:r>
        <w:rPr>
          <w:noProof/>
        </w:rPr>
        <w:lastRenderedPageBreak/>
        <mc:AlternateContent>
          <mc:Choice Requires="wps">
            <w:drawing>
              <wp:anchor distT="0" distB="0" distL="0" distR="0" simplePos="0" relativeHeight="487587840" behindDoc="1" locked="0" layoutInCell="1" allowOverlap="1" wp14:anchorId="4DA1C960" wp14:editId="52B73B0A">
                <wp:simplePos x="0" y="0"/>
                <wp:positionH relativeFrom="page">
                  <wp:posOffset>521512</wp:posOffset>
                </wp:positionH>
                <wp:positionV relativeFrom="paragraph">
                  <wp:posOffset>297613</wp:posOffset>
                </wp:positionV>
                <wp:extent cx="672973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9730" cy="6350"/>
                        </a:xfrm>
                        <a:custGeom>
                          <a:avLst/>
                          <a:gdLst/>
                          <a:ahLst/>
                          <a:cxnLst/>
                          <a:rect l="l" t="t" r="r" b="b"/>
                          <a:pathLst>
                            <a:path w="6729730" h="6350">
                              <a:moveTo>
                                <a:pt x="6729349" y="0"/>
                              </a:moveTo>
                              <a:lnTo>
                                <a:pt x="0" y="0"/>
                              </a:lnTo>
                              <a:lnTo>
                                <a:pt x="0" y="6096"/>
                              </a:lnTo>
                              <a:lnTo>
                                <a:pt x="6729349" y="6096"/>
                              </a:lnTo>
                              <a:lnTo>
                                <a:pt x="67293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4B4E55" id="Graphic 4" o:spid="_x0000_s1026" style="position:absolute;margin-left:41.05pt;margin-top:23.45pt;width:529.9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729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" path="m6729349,l,,,6096r6729349,l6729349,xe" fillcolor="black" stroked="f">
                <v:path arrowok="t"/>
                <w10:wrap type="topAndBottom" anchorx="page"/>
              </v:shape>
            </w:pict>
          </mc:Fallback>
        </mc:AlternateContent>
      </w:r>
      <w:bookmarkStart w:id="0" w:name="_bookmark0"/>
      <w:bookmarkEnd w:id="0"/>
      <w:r>
        <w:rPr>
          <w:smallCaps/>
          <w:spacing w:val="-2"/>
        </w:rPr>
        <w:t>Background</w:t>
      </w:r>
    </w:p>
    <w:p w14:paraId="27BFA6E1" w14:textId="77777777" w:rsidR="00633346" w:rsidRDefault="00000000">
      <w:pPr>
        <w:pStyle w:val="BodyText"/>
        <w:spacing w:before="237"/>
        <w:ind w:left="130" w:right="519"/>
      </w:pPr>
      <w:r>
        <w:t>New</w:t>
      </w:r>
      <w:r>
        <w:rPr>
          <w:spacing w:val="-3"/>
        </w:rPr>
        <w:t xml:space="preserve"> </w:t>
      </w:r>
      <w:r>
        <w:t>Brunswick</w:t>
      </w:r>
      <w:r>
        <w:rPr>
          <w:spacing w:val="-3"/>
        </w:rPr>
        <w:t xml:space="preserve"> </w:t>
      </w:r>
      <w:r>
        <w:t>is</w:t>
      </w:r>
      <w:r>
        <w:rPr>
          <w:spacing w:val="-3"/>
        </w:rPr>
        <w:t xml:space="preserve"> </w:t>
      </w:r>
      <w:r>
        <w:t>moving</w:t>
      </w:r>
      <w:r>
        <w:rPr>
          <w:spacing w:val="-2"/>
        </w:rPr>
        <w:t xml:space="preserve"> </w:t>
      </w:r>
      <w:r>
        <w:t>from</w:t>
      </w:r>
      <w:r>
        <w:rPr>
          <w:spacing w:val="-2"/>
        </w:rPr>
        <w:t xml:space="preserve"> </w:t>
      </w:r>
      <w:r>
        <w:t>multiple</w:t>
      </w:r>
      <w:r>
        <w:rPr>
          <w:spacing w:val="-3"/>
        </w:rPr>
        <w:t xml:space="preserve"> </w:t>
      </w:r>
      <w:r>
        <w:t>standalone</w:t>
      </w:r>
      <w:r>
        <w:rPr>
          <w:spacing w:val="-3"/>
        </w:rPr>
        <w:t xml:space="preserve"> </w:t>
      </w:r>
      <w:r>
        <w:t>clinical</w:t>
      </w:r>
      <w:r>
        <w:rPr>
          <w:spacing w:val="-2"/>
        </w:rPr>
        <w:t xml:space="preserve"> </w:t>
      </w:r>
      <w:r>
        <w:t>systems</w:t>
      </w:r>
      <w:r>
        <w:rPr>
          <w:spacing w:val="-3"/>
        </w:rPr>
        <w:t xml:space="preserve"> </w:t>
      </w:r>
      <w:r>
        <w:t>to</w:t>
      </w:r>
      <w:r>
        <w:rPr>
          <w:spacing w:val="-4"/>
        </w:rPr>
        <w:t xml:space="preserve"> </w:t>
      </w:r>
      <w:r>
        <w:t>a</w:t>
      </w:r>
      <w:r>
        <w:rPr>
          <w:spacing w:val="-3"/>
        </w:rPr>
        <w:t xml:space="preserve"> </w:t>
      </w:r>
      <w:r>
        <w:t>single</w:t>
      </w:r>
      <w:r>
        <w:rPr>
          <w:spacing w:val="-3"/>
        </w:rPr>
        <w:t xml:space="preserve"> </w:t>
      </w:r>
      <w:r>
        <w:t>provincial</w:t>
      </w:r>
      <w:r>
        <w:rPr>
          <w:spacing w:val="-1"/>
        </w:rPr>
        <w:t xml:space="preserve"> </w:t>
      </w:r>
      <w:r>
        <w:t>Clinical</w:t>
      </w:r>
      <w:r>
        <w:rPr>
          <w:spacing w:val="-6"/>
        </w:rPr>
        <w:t xml:space="preserve"> </w:t>
      </w:r>
      <w:r>
        <w:t>Information</w:t>
      </w:r>
      <w:r>
        <w:rPr>
          <w:spacing w:val="-9"/>
        </w:rPr>
        <w:t xml:space="preserve"> </w:t>
      </w:r>
      <w:r>
        <w:t>Solution (CIS). To support this change, the Identity and Access Management</w:t>
      </w:r>
      <w:r>
        <w:rPr>
          <w:spacing w:val="-3"/>
        </w:rPr>
        <w:t xml:space="preserve"> </w:t>
      </w:r>
      <w:r>
        <w:t>(IAM) stream is focused on reviewing the current state, identifying gaps, and ensuring that all identity and access processes, technologies, and controls are ready for the provincial CIS.</w:t>
      </w:r>
    </w:p>
    <w:p w14:paraId="7E71D708" w14:textId="77777777" w:rsidR="00633346" w:rsidRDefault="00000000">
      <w:pPr>
        <w:pStyle w:val="BodyText"/>
        <w:spacing w:before="241"/>
        <w:ind w:left="130" w:right="519"/>
      </w:pPr>
      <w:r>
        <w:t>This work includes assessing existing IAM capabilities, determining where improvements or new components are needed, and coordinating planned changes across partner organizations. Some work may be completed directly within</w:t>
      </w:r>
      <w:r>
        <w:rPr>
          <w:spacing w:val="-5"/>
        </w:rPr>
        <w:t xml:space="preserve"> </w:t>
      </w:r>
      <w:r>
        <w:t>the</w:t>
      </w:r>
      <w:r>
        <w:rPr>
          <w:spacing w:val="-4"/>
        </w:rPr>
        <w:t xml:space="preserve"> </w:t>
      </w:r>
      <w:r>
        <w:t>project,</w:t>
      </w:r>
      <w:r>
        <w:rPr>
          <w:spacing w:val="-2"/>
        </w:rPr>
        <w:t xml:space="preserve"> </w:t>
      </w:r>
      <w:r>
        <w:t>while</w:t>
      </w:r>
      <w:r>
        <w:rPr>
          <w:spacing w:val="-4"/>
        </w:rPr>
        <w:t xml:space="preserve"> </w:t>
      </w:r>
      <w:r>
        <w:t>other</w:t>
      </w:r>
      <w:r>
        <w:rPr>
          <w:spacing w:val="-4"/>
        </w:rPr>
        <w:t xml:space="preserve"> </w:t>
      </w:r>
      <w:r>
        <w:t>elements</w:t>
      </w:r>
      <w:r>
        <w:rPr>
          <w:spacing w:val="-1"/>
        </w:rPr>
        <w:t xml:space="preserve"> </w:t>
      </w:r>
      <w:r>
        <w:t>will</w:t>
      </w:r>
      <w:r>
        <w:rPr>
          <w:spacing w:val="-2"/>
        </w:rPr>
        <w:t xml:space="preserve"> </w:t>
      </w:r>
      <w:r>
        <w:t>require</w:t>
      </w:r>
      <w:r>
        <w:rPr>
          <w:spacing w:val="-4"/>
        </w:rPr>
        <w:t xml:space="preserve"> </w:t>
      </w:r>
      <w:r>
        <w:t>collaboration</w:t>
      </w:r>
      <w:r>
        <w:rPr>
          <w:spacing w:val="-5"/>
        </w:rPr>
        <w:t xml:space="preserve"> </w:t>
      </w:r>
      <w:r>
        <w:t>with</w:t>
      </w:r>
      <w:r>
        <w:rPr>
          <w:spacing w:val="-2"/>
        </w:rPr>
        <w:t xml:space="preserve"> </w:t>
      </w:r>
      <w:r>
        <w:t>various</w:t>
      </w:r>
      <w:r>
        <w:rPr>
          <w:spacing w:val="-4"/>
        </w:rPr>
        <w:t xml:space="preserve"> </w:t>
      </w:r>
      <w:r>
        <w:t>operational</w:t>
      </w:r>
      <w:r>
        <w:rPr>
          <w:spacing w:val="-3"/>
        </w:rPr>
        <w:t xml:space="preserve"> </w:t>
      </w:r>
      <w:r>
        <w:t>groups</w:t>
      </w:r>
      <w:r>
        <w:rPr>
          <w:spacing w:val="-4"/>
        </w:rPr>
        <w:t xml:space="preserve"> </w:t>
      </w:r>
      <w:r>
        <w:t>including SNB’s enterprise IAM teams.</w:t>
      </w:r>
    </w:p>
    <w:p w14:paraId="7053512E" w14:textId="77777777" w:rsidR="00633346" w:rsidRDefault="00633346">
      <w:pPr>
        <w:pStyle w:val="BodyText"/>
        <w:spacing w:before="242"/>
      </w:pPr>
    </w:p>
    <w:p w14:paraId="475E348B" w14:textId="77777777" w:rsidR="00633346" w:rsidRDefault="00000000">
      <w:pPr>
        <w:pStyle w:val="Heading1"/>
        <w:numPr>
          <w:ilvl w:val="0"/>
          <w:numId w:val="3"/>
        </w:numPr>
        <w:tabs>
          <w:tab w:val="left" w:pos="461"/>
        </w:tabs>
        <w:ind w:left="461" w:hanging="331"/>
      </w:pPr>
      <w:r>
        <w:rPr>
          <w:noProof/>
        </w:rPr>
        <mc:AlternateContent>
          <mc:Choice Requires="wps">
            <w:drawing>
              <wp:anchor distT="0" distB="0" distL="0" distR="0" simplePos="0" relativeHeight="487588352" behindDoc="1" locked="0" layoutInCell="1" allowOverlap="1" wp14:anchorId="5A60D8A8" wp14:editId="50647FB2">
                <wp:simplePos x="0" y="0"/>
                <wp:positionH relativeFrom="page">
                  <wp:posOffset>521512</wp:posOffset>
                </wp:positionH>
                <wp:positionV relativeFrom="paragraph">
                  <wp:posOffset>230637</wp:posOffset>
                </wp:positionV>
                <wp:extent cx="672973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9730" cy="6350"/>
                        </a:xfrm>
                        <a:custGeom>
                          <a:avLst/>
                          <a:gdLst/>
                          <a:ahLst/>
                          <a:cxnLst/>
                          <a:rect l="l" t="t" r="r" b="b"/>
                          <a:pathLst>
                            <a:path w="6729730" h="6350">
                              <a:moveTo>
                                <a:pt x="6729349" y="0"/>
                              </a:moveTo>
                              <a:lnTo>
                                <a:pt x="0" y="0"/>
                              </a:lnTo>
                              <a:lnTo>
                                <a:pt x="0" y="6095"/>
                              </a:lnTo>
                              <a:lnTo>
                                <a:pt x="6729349" y="6095"/>
                              </a:lnTo>
                              <a:lnTo>
                                <a:pt x="67293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2219A4" id="Graphic 5" o:spid="_x0000_s1026" style="position:absolute;margin-left:41.05pt;margin-top:18.15pt;width:529.9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729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" path="m6729349,l,,,6095r6729349,l6729349,xe" fillcolor="black" stroked="f">
                <v:path arrowok="t"/>
                <w10:wrap type="topAndBottom" anchorx="page"/>
              </v:shape>
            </w:pict>
          </mc:Fallback>
        </mc:AlternateContent>
      </w:r>
      <w:bookmarkStart w:id="1" w:name="_bookmark1"/>
      <w:bookmarkEnd w:id="1"/>
      <w:r>
        <w:rPr>
          <w:smallCaps/>
        </w:rPr>
        <w:t>Services</w:t>
      </w:r>
      <w:r>
        <w:rPr>
          <w:smallCaps/>
          <w:spacing w:val="-10"/>
        </w:rPr>
        <w:t xml:space="preserve"> </w:t>
      </w:r>
      <w:r>
        <w:rPr>
          <w:smallCaps/>
          <w:spacing w:val="-2"/>
        </w:rPr>
        <w:t>Sought</w:t>
      </w:r>
    </w:p>
    <w:p w14:paraId="04128274" w14:textId="77777777" w:rsidR="00633346" w:rsidRDefault="00000000">
      <w:pPr>
        <w:pStyle w:val="BodyText"/>
        <w:spacing w:before="117"/>
        <w:ind w:left="130" w:right="519"/>
      </w:pPr>
      <w:r>
        <w:t>Service</w:t>
      </w:r>
      <w:r>
        <w:rPr>
          <w:spacing w:val="-3"/>
        </w:rPr>
        <w:t xml:space="preserve"> </w:t>
      </w:r>
      <w:r>
        <w:t>New</w:t>
      </w:r>
      <w:r>
        <w:rPr>
          <w:spacing w:val="-3"/>
        </w:rPr>
        <w:t xml:space="preserve"> </w:t>
      </w:r>
      <w:r>
        <w:t>Brunswick</w:t>
      </w:r>
      <w:r>
        <w:rPr>
          <w:spacing w:val="-3"/>
        </w:rPr>
        <w:t xml:space="preserve"> </w:t>
      </w:r>
      <w:r>
        <w:t>(SNB)</w:t>
      </w:r>
      <w:r>
        <w:rPr>
          <w:spacing w:val="-3"/>
        </w:rPr>
        <w:t xml:space="preserve"> </w:t>
      </w:r>
      <w:r>
        <w:t>requires</w:t>
      </w:r>
      <w:r>
        <w:rPr>
          <w:spacing w:val="-3"/>
        </w:rPr>
        <w:t xml:space="preserve"> </w:t>
      </w:r>
      <w:r>
        <w:t>a</w:t>
      </w:r>
      <w:r>
        <w:rPr>
          <w:spacing w:val="-1"/>
        </w:rPr>
        <w:t xml:space="preserve"> </w:t>
      </w:r>
      <w:r>
        <w:t>RBAC/IAM</w:t>
      </w:r>
      <w:r>
        <w:rPr>
          <w:spacing w:val="-4"/>
        </w:rPr>
        <w:t xml:space="preserve"> </w:t>
      </w:r>
      <w:r>
        <w:t>Lead</w:t>
      </w:r>
      <w:r>
        <w:rPr>
          <w:spacing w:val="-3"/>
        </w:rPr>
        <w:t xml:space="preserve"> </w:t>
      </w:r>
      <w:r>
        <w:t>with</w:t>
      </w:r>
      <w:r>
        <w:rPr>
          <w:spacing w:val="-4"/>
        </w:rPr>
        <w:t xml:space="preserve"> </w:t>
      </w:r>
      <w:r>
        <w:t>significant</w:t>
      </w:r>
      <w:r>
        <w:rPr>
          <w:spacing w:val="-5"/>
        </w:rPr>
        <w:t xml:space="preserve"> </w:t>
      </w:r>
      <w:r>
        <w:t>clinical</w:t>
      </w:r>
      <w:r>
        <w:rPr>
          <w:spacing w:val="-2"/>
        </w:rPr>
        <w:t xml:space="preserve"> </w:t>
      </w:r>
      <w:r>
        <w:t>setting</w:t>
      </w:r>
      <w:r>
        <w:rPr>
          <w:spacing w:val="-2"/>
        </w:rPr>
        <w:t xml:space="preserve"> </w:t>
      </w:r>
      <w:r>
        <w:t>experience</w:t>
      </w:r>
      <w:r>
        <w:rPr>
          <w:spacing w:val="-2"/>
        </w:rPr>
        <w:t xml:space="preserve"> </w:t>
      </w:r>
      <w:r>
        <w:t>to</w:t>
      </w:r>
      <w:r>
        <w:rPr>
          <w:spacing w:val="-4"/>
        </w:rPr>
        <w:t xml:space="preserve"> </w:t>
      </w:r>
      <w:r>
        <w:t>support</w:t>
      </w:r>
      <w:r>
        <w:rPr>
          <w:spacing w:val="-1"/>
        </w:rPr>
        <w:t xml:space="preserve"> </w:t>
      </w:r>
      <w:r>
        <w:t xml:space="preserve">identity and clinical role readiness work for the provincial CIS initiative. The role will focus on understanding the current IAM environment, identifying gaps that could affect CIS adoption, and </w:t>
      </w:r>
      <w:proofErr w:type="gramStart"/>
      <w:r>
        <w:t>to plan</w:t>
      </w:r>
      <w:proofErr w:type="gramEnd"/>
      <w:r>
        <w:t xml:space="preserve"> and execute the changes needed to</w:t>
      </w:r>
      <w:r>
        <w:rPr>
          <w:spacing w:val="12"/>
        </w:rPr>
        <w:t xml:space="preserve"> </w:t>
      </w:r>
      <w:r>
        <w:t>ensure a secure and reliable access model for go-live and beyond.</w:t>
      </w:r>
    </w:p>
    <w:p w14:paraId="55235A55" w14:textId="77777777" w:rsidR="00633346" w:rsidRDefault="00633346">
      <w:pPr>
        <w:pStyle w:val="BodyText"/>
        <w:spacing w:before="1"/>
      </w:pPr>
    </w:p>
    <w:p w14:paraId="484D3F94" w14:textId="77777777" w:rsidR="00633346" w:rsidRDefault="00000000">
      <w:pPr>
        <w:pStyle w:val="BodyText"/>
        <w:ind w:left="130" w:right="519"/>
      </w:pPr>
      <w:r>
        <w:t>A</w:t>
      </w:r>
      <w:r>
        <w:rPr>
          <w:spacing w:val="-1"/>
        </w:rPr>
        <w:t xml:space="preserve"> </w:t>
      </w:r>
      <w:r>
        <w:t>core</w:t>
      </w:r>
      <w:r>
        <w:rPr>
          <w:spacing w:val="-2"/>
        </w:rPr>
        <w:t xml:space="preserve"> </w:t>
      </w:r>
      <w:r>
        <w:t>requirement</w:t>
      </w:r>
      <w:r>
        <w:rPr>
          <w:spacing w:val="-5"/>
        </w:rPr>
        <w:t xml:space="preserve"> </w:t>
      </w:r>
      <w:r>
        <w:t>of</w:t>
      </w:r>
      <w:r>
        <w:rPr>
          <w:spacing w:val="-2"/>
        </w:rPr>
        <w:t xml:space="preserve"> </w:t>
      </w:r>
      <w:r>
        <w:t>the position</w:t>
      </w:r>
      <w:r>
        <w:rPr>
          <w:spacing w:val="-3"/>
        </w:rPr>
        <w:t xml:space="preserve"> </w:t>
      </w:r>
      <w:r>
        <w:t>is</w:t>
      </w:r>
      <w:r>
        <w:rPr>
          <w:spacing w:val="-2"/>
        </w:rPr>
        <w:t xml:space="preserve"> </w:t>
      </w:r>
      <w:r>
        <w:t>to</w:t>
      </w:r>
      <w:r>
        <w:rPr>
          <w:spacing w:val="-3"/>
        </w:rPr>
        <w:t xml:space="preserve"> </w:t>
      </w:r>
      <w:r>
        <w:t>work</w:t>
      </w:r>
      <w:r>
        <w:rPr>
          <w:spacing w:val="-1"/>
        </w:rPr>
        <w:t xml:space="preserve"> </w:t>
      </w:r>
      <w:r>
        <w:t>closely</w:t>
      </w:r>
      <w:r>
        <w:rPr>
          <w:spacing w:val="-2"/>
        </w:rPr>
        <w:t xml:space="preserve"> </w:t>
      </w:r>
      <w:r>
        <w:t>with</w:t>
      </w:r>
      <w:r>
        <w:rPr>
          <w:spacing w:val="-2"/>
        </w:rPr>
        <w:t xml:space="preserve"> </w:t>
      </w:r>
      <w:r>
        <w:t>clinicians</w:t>
      </w:r>
      <w:r>
        <w:rPr>
          <w:spacing w:val="-2"/>
        </w:rPr>
        <w:t xml:space="preserve"> </w:t>
      </w:r>
      <w:r>
        <w:t>and</w:t>
      </w:r>
      <w:r>
        <w:rPr>
          <w:spacing w:val="-3"/>
        </w:rPr>
        <w:t xml:space="preserve"> </w:t>
      </w:r>
      <w:r>
        <w:t>project</w:t>
      </w:r>
      <w:r>
        <w:rPr>
          <w:spacing w:val="-4"/>
        </w:rPr>
        <w:t xml:space="preserve"> </w:t>
      </w:r>
      <w:r>
        <w:t>teams</w:t>
      </w:r>
      <w:r>
        <w:rPr>
          <w:spacing w:val="-2"/>
        </w:rPr>
        <w:t xml:space="preserve"> </w:t>
      </w:r>
      <w:r>
        <w:t>in</w:t>
      </w:r>
      <w:r>
        <w:rPr>
          <w:spacing w:val="-2"/>
        </w:rPr>
        <w:t xml:space="preserve"> </w:t>
      </w:r>
      <w:r>
        <w:t>the identification</w:t>
      </w:r>
      <w:r>
        <w:rPr>
          <w:spacing w:val="-3"/>
        </w:rPr>
        <w:t xml:space="preserve"> </w:t>
      </w:r>
      <w:r>
        <w:t>of clinical roles and subsequent creation in the new CIS.</w:t>
      </w:r>
    </w:p>
    <w:p w14:paraId="568CDC4B" w14:textId="77777777" w:rsidR="00633346" w:rsidRDefault="00633346">
      <w:pPr>
        <w:pStyle w:val="BodyText"/>
        <w:spacing w:before="1"/>
      </w:pPr>
    </w:p>
    <w:p w14:paraId="74EC06AE" w14:textId="77777777" w:rsidR="00633346" w:rsidRDefault="00000000">
      <w:pPr>
        <w:pStyle w:val="BodyText"/>
        <w:ind w:left="130" w:right="519"/>
      </w:pPr>
      <w:r>
        <w:t>The</w:t>
      </w:r>
      <w:r>
        <w:rPr>
          <w:spacing w:val="-3"/>
        </w:rPr>
        <w:t xml:space="preserve"> </w:t>
      </w:r>
      <w:r>
        <w:t>RBAC/IAM</w:t>
      </w:r>
      <w:r>
        <w:rPr>
          <w:spacing w:val="-5"/>
        </w:rPr>
        <w:t xml:space="preserve"> </w:t>
      </w:r>
      <w:r>
        <w:t>Lead</w:t>
      </w:r>
      <w:r>
        <w:rPr>
          <w:spacing w:val="-4"/>
        </w:rPr>
        <w:t xml:space="preserve"> </w:t>
      </w:r>
      <w:r>
        <w:t>will</w:t>
      </w:r>
      <w:r>
        <w:rPr>
          <w:spacing w:val="-1"/>
        </w:rPr>
        <w:t xml:space="preserve"> </w:t>
      </w:r>
      <w:r>
        <w:t>work</w:t>
      </w:r>
      <w:r>
        <w:rPr>
          <w:spacing w:val="-3"/>
        </w:rPr>
        <w:t xml:space="preserve"> </w:t>
      </w:r>
      <w:r>
        <w:t>closely</w:t>
      </w:r>
      <w:r>
        <w:rPr>
          <w:spacing w:val="-3"/>
        </w:rPr>
        <w:t xml:space="preserve"> </w:t>
      </w:r>
      <w:r>
        <w:t>with</w:t>
      </w:r>
      <w:r>
        <w:rPr>
          <w:spacing w:val="-4"/>
        </w:rPr>
        <w:t xml:space="preserve"> </w:t>
      </w:r>
      <w:r>
        <w:t>SNB’s</w:t>
      </w:r>
      <w:r>
        <w:rPr>
          <w:spacing w:val="-3"/>
        </w:rPr>
        <w:t xml:space="preserve"> </w:t>
      </w:r>
      <w:r>
        <w:t>enterprise</w:t>
      </w:r>
      <w:r>
        <w:rPr>
          <w:spacing w:val="-3"/>
        </w:rPr>
        <w:t xml:space="preserve"> </w:t>
      </w:r>
      <w:r>
        <w:t>IAM</w:t>
      </w:r>
      <w:r>
        <w:rPr>
          <w:spacing w:val="-5"/>
        </w:rPr>
        <w:t xml:space="preserve"> </w:t>
      </w:r>
      <w:r>
        <w:t>teams,</w:t>
      </w:r>
      <w:r>
        <w:rPr>
          <w:spacing w:val="-1"/>
        </w:rPr>
        <w:t xml:space="preserve"> </w:t>
      </w:r>
      <w:r>
        <w:t>CIS</w:t>
      </w:r>
      <w:r>
        <w:rPr>
          <w:spacing w:val="-4"/>
        </w:rPr>
        <w:t xml:space="preserve"> </w:t>
      </w:r>
      <w:r>
        <w:t>vendor</w:t>
      </w:r>
      <w:r>
        <w:rPr>
          <w:spacing w:val="-3"/>
        </w:rPr>
        <w:t xml:space="preserve"> </w:t>
      </w:r>
      <w:r>
        <w:t>teams,</w:t>
      </w:r>
      <w:r>
        <w:rPr>
          <w:spacing w:val="-1"/>
        </w:rPr>
        <w:t xml:space="preserve"> </w:t>
      </w:r>
      <w:r>
        <w:t>cybersecurity,</w:t>
      </w:r>
      <w:r>
        <w:rPr>
          <w:spacing w:val="-1"/>
        </w:rPr>
        <w:t xml:space="preserve"> </w:t>
      </w:r>
      <w:r>
        <w:t>HR,</w:t>
      </w:r>
      <w:r>
        <w:rPr>
          <w:spacing w:val="-6"/>
        </w:rPr>
        <w:t xml:space="preserve"> </w:t>
      </w:r>
      <w:r>
        <w:t xml:space="preserve">clinical leaders, and operational groups across Horizon and </w:t>
      </w:r>
      <w:proofErr w:type="spellStart"/>
      <w:r>
        <w:t>Vitalité</w:t>
      </w:r>
      <w:proofErr w:type="spellEnd"/>
      <w:r>
        <w:t>. Some activities may be carried out directly within</w:t>
      </w:r>
      <w:r>
        <w:rPr>
          <w:spacing w:val="-1"/>
        </w:rPr>
        <w:t xml:space="preserve"> </w:t>
      </w:r>
      <w:r>
        <w:t>the project stream, while others will require coordinating work owned by SNB IAM or other partner teams.</w:t>
      </w:r>
    </w:p>
    <w:p w14:paraId="1DC92E75" w14:textId="77777777" w:rsidR="00633346" w:rsidRDefault="00633346">
      <w:pPr>
        <w:pStyle w:val="BodyText"/>
        <w:spacing w:before="1"/>
      </w:pPr>
    </w:p>
    <w:p w14:paraId="4A08120C" w14:textId="77777777" w:rsidR="00633346" w:rsidRDefault="00000000">
      <w:pPr>
        <w:pStyle w:val="BodyText"/>
        <w:ind w:left="130"/>
      </w:pPr>
      <w:r>
        <w:t>Key</w:t>
      </w:r>
      <w:r>
        <w:rPr>
          <w:spacing w:val="-9"/>
        </w:rPr>
        <w:t xml:space="preserve"> </w:t>
      </w:r>
      <w:r>
        <w:t>responsibilities</w:t>
      </w:r>
      <w:r>
        <w:rPr>
          <w:spacing w:val="-9"/>
        </w:rPr>
        <w:t xml:space="preserve"> </w:t>
      </w:r>
      <w:r>
        <w:rPr>
          <w:spacing w:val="-2"/>
        </w:rPr>
        <w:t>include:</w:t>
      </w:r>
    </w:p>
    <w:p w14:paraId="32A94481" w14:textId="77777777" w:rsidR="00633346" w:rsidRDefault="00000000">
      <w:pPr>
        <w:pStyle w:val="ListParagraph"/>
        <w:numPr>
          <w:ilvl w:val="1"/>
          <w:numId w:val="3"/>
        </w:numPr>
        <w:tabs>
          <w:tab w:val="left" w:pos="850"/>
        </w:tabs>
        <w:spacing w:before="239"/>
        <w:ind w:right="887"/>
      </w:pPr>
      <w:r>
        <w:rPr>
          <w:b/>
        </w:rPr>
        <w:t>Current-State</w:t>
      </w:r>
      <w:r>
        <w:rPr>
          <w:b/>
          <w:spacing w:val="-6"/>
        </w:rPr>
        <w:t xml:space="preserve"> </w:t>
      </w:r>
      <w:r>
        <w:rPr>
          <w:b/>
        </w:rPr>
        <w:t>Review:</w:t>
      </w:r>
      <w:r>
        <w:rPr>
          <w:b/>
          <w:spacing w:val="-2"/>
        </w:rPr>
        <w:t xml:space="preserve"> </w:t>
      </w:r>
      <w:r>
        <w:t>Document</w:t>
      </w:r>
      <w:r>
        <w:rPr>
          <w:spacing w:val="-8"/>
        </w:rPr>
        <w:t xml:space="preserve"> </w:t>
      </w:r>
      <w:r>
        <w:t>existing</w:t>
      </w:r>
      <w:r>
        <w:rPr>
          <w:spacing w:val="-4"/>
        </w:rPr>
        <w:t xml:space="preserve"> </w:t>
      </w:r>
      <w:r>
        <w:t>identity</w:t>
      </w:r>
      <w:r>
        <w:rPr>
          <w:spacing w:val="-5"/>
        </w:rPr>
        <w:t xml:space="preserve"> </w:t>
      </w:r>
      <w:r>
        <w:t>sources,</w:t>
      </w:r>
      <w:r>
        <w:rPr>
          <w:spacing w:val="-3"/>
        </w:rPr>
        <w:t xml:space="preserve"> </w:t>
      </w:r>
      <w:r>
        <w:t>authentication</w:t>
      </w:r>
      <w:r>
        <w:rPr>
          <w:spacing w:val="-6"/>
        </w:rPr>
        <w:t xml:space="preserve"> </w:t>
      </w:r>
      <w:r>
        <w:t>models,</w:t>
      </w:r>
      <w:r>
        <w:rPr>
          <w:spacing w:val="-3"/>
        </w:rPr>
        <w:t xml:space="preserve"> </w:t>
      </w:r>
      <w:r>
        <w:t>access</w:t>
      </w:r>
      <w:r>
        <w:rPr>
          <w:spacing w:val="-5"/>
        </w:rPr>
        <w:t xml:space="preserve"> </w:t>
      </w:r>
      <w:r>
        <w:t>workflows,</w:t>
      </w:r>
      <w:r>
        <w:rPr>
          <w:spacing w:val="-2"/>
        </w:rPr>
        <w:t xml:space="preserve"> </w:t>
      </w:r>
      <w:r>
        <w:t>and role structures across partner organizations.</w:t>
      </w:r>
    </w:p>
    <w:p w14:paraId="22B5E327" w14:textId="77777777" w:rsidR="00633346" w:rsidRDefault="00000000">
      <w:pPr>
        <w:pStyle w:val="ListParagraph"/>
        <w:numPr>
          <w:ilvl w:val="1"/>
          <w:numId w:val="3"/>
        </w:numPr>
        <w:tabs>
          <w:tab w:val="left" w:pos="850"/>
        </w:tabs>
        <w:spacing w:line="244" w:lineRule="auto"/>
        <w:ind w:right="892"/>
      </w:pPr>
      <w:r>
        <w:rPr>
          <w:b/>
        </w:rPr>
        <w:t>Gap</w:t>
      </w:r>
      <w:r>
        <w:rPr>
          <w:b/>
          <w:spacing w:val="-3"/>
        </w:rPr>
        <w:t xml:space="preserve"> </w:t>
      </w:r>
      <w:r>
        <w:rPr>
          <w:b/>
        </w:rPr>
        <w:t xml:space="preserve">Identification: </w:t>
      </w:r>
      <w:r>
        <w:t>Assess</w:t>
      </w:r>
      <w:r>
        <w:rPr>
          <w:spacing w:val="-4"/>
        </w:rPr>
        <w:t xml:space="preserve"> </w:t>
      </w:r>
      <w:r>
        <w:t>where</w:t>
      </w:r>
      <w:r>
        <w:rPr>
          <w:spacing w:val="-4"/>
        </w:rPr>
        <w:t xml:space="preserve"> </w:t>
      </w:r>
      <w:r>
        <w:t>current</w:t>
      </w:r>
      <w:r>
        <w:rPr>
          <w:spacing w:val="-6"/>
        </w:rPr>
        <w:t xml:space="preserve"> </w:t>
      </w:r>
      <w:r>
        <w:t>IAM</w:t>
      </w:r>
      <w:r>
        <w:rPr>
          <w:spacing w:val="-6"/>
        </w:rPr>
        <w:t xml:space="preserve"> </w:t>
      </w:r>
      <w:r>
        <w:t>processes,</w:t>
      </w:r>
      <w:r>
        <w:rPr>
          <w:spacing w:val="-2"/>
        </w:rPr>
        <w:t xml:space="preserve"> </w:t>
      </w:r>
      <w:r>
        <w:t>technologies,</w:t>
      </w:r>
      <w:r>
        <w:rPr>
          <w:spacing w:val="-2"/>
        </w:rPr>
        <w:t xml:space="preserve"> </w:t>
      </w:r>
      <w:r>
        <w:t>and</w:t>
      </w:r>
      <w:r>
        <w:rPr>
          <w:spacing w:val="-5"/>
        </w:rPr>
        <w:t xml:space="preserve"> </w:t>
      </w:r>
      <w:r>
        <w:t>governance</w:t>
      </w:r>
      <w:r>
        <w:rPr>
          <w:spacing w:val="-4"/>
        </w:rPr>
        <w:t xml:space="preserve"> </w:t>
      </w:r>
      <w:r>
        <w:t>may</w:t>
      </w:r>
      <w:r>
        <w:rPr>
          <w:spacing w:val="-4"/>
        </w:rPr>
        <w:t xml:space="preserve"> </w:t>
      </w:r>
      <w:r>
        <w:t>not</w:t>
      </w:r>
      <w:r>
        <w:rPr>
          <w:spacing w:val="-6"/>
        </w:rPr>
        <w:t xml:space="preserve"> </w:t>
      </w:r>
      <w:r>
        <w:t>meet</w:t>
      </w:r>
      <w:r>
        <w:rPr>
          <w:spacing w:val="-6"/>
        </w:rPr>
        <w:t xml:space="preserve"> </w:t>
      </w:r>
      <w:r>
        <w:t xml:space="preserve">CIS </w:t>
      </w:r>
      <w:r>
        <w:rPr>
          <w:spacing w:val="-2"/>
        </w:rPr>
        <w:t>requirements.</w:t>
      </w:r>
    </w:p>
    <w:p w14:paraId="36D8244A" w14:textId="77777777" w:rsidR="00633346" w:rsidRDefault="00000000">
      <w:pPr>
        <w:pStyle w:val="ListParagraph"/>
        <w:numPr>
          <w:ilvl w:val="1"/>
          <w:numId w:val="3"/>
        </w:numPr>
        <w:tabs>
          <w:tab w:val="left" w:pos="850"/>
        </w:tabs>
        <w:spacing w:line="252" w:lineRule="auto"/>
        <w:ind w:right="550"/>
      </w:pPr>
      <w:r>
        <w:rPr>
          <w:b/>
        </w:rPr>
        <w:t>Planning</w:t>
      </w:r>
      <w:r>
        <w:rPr>
          <w:b/>
          <w:spacing w:val="-4"/>
        </w:rPr>
        <w:t xml:space="preserve"> </w:t>
      </w:r>
      <w:r>
        <w:rPr>
          <w:b/>
        </w:rPr>
        <w:t>&amp;</w:t>
      </w:r>
      <w:r>
        <w:rPr>
          <w:b/>
          <w:spacing w:val="-4"/>
        </w:rPr>
        <w:t xml:space="preserve"> </w:t>
      </w:r>
      <w:r>
        <w:rPr>
          <w:b/>
        </w:rPr>
        <w:t>Road</w:t>
      </w:r>
      <w:r>
        <w:rPr>
          <w:b/>
          <w:spacing w:val="-3"/>
        </w:rPr>
        <w:t xml:space="preserve"> </w:t>
      </w:r>
      <w:r>
        <w:rPr>
          <w:b/>
        </w:rPr>
        <w:t>mapping:</w:t>
      </w:r>
      <w:r>
        <w:rPr>
          <w:b/>
          <w:spacing w:val="-3"/>
        </w:rPr>
        <w:t xml:space="preserve"> </w:t>
      </w:r>
      <w:r>
        <w:t>Develop</w:t>
      </w:r>
      <w:r>
        <w:rPr>
          <w:spacing w:val="-5"/>
        </w:rPr>
        <w:t xml:space="preserve"> </w:t>
      </w:r>
      <w:r>
        <w:t>clear</w:t>
      </w:r>
      <w:r>
        <w:rPr>
          <w:spacing w:val="-4"/>
        </w:rPr>
        <w:t xml:space="preserve"> </w:t>
      </w:r>
      <w:r>
        <w:t>plans</w:t>
      </w:r>
      <w:r>
        <w:rPr>
          <w:spacing w:val="-4"/>
        </w:rPr>
        <w:t xml:space="preserve"> </w:t>
      </w:r>
      <w:r>
        <w:t>to</w:t>
      </w:r>
      <w:r>
        <w:rPr>
          <w:spacing w:val="-5"/>
        </w:rPr>
        <w:t xml:space="preserve"> </w:t>
      </w:r>
      <w:r>
        <w:t>address</w:t>
      </w:r>
      <w:r>
        <w:rPr>
          <w:spacing w:val="-4"/>
        </w:rPr>
        <w:t xml:space="preserve"> </w:t>
      </w:r>
      <w:r>
        <w:t>gaps,</w:t>
      </w:r>
      <w:r>
        <w:rPr>
          <w:spacing w:val="-2"/>
        </w:rPr>
        <w:t xml:space="preserve"> </w:t>
      </w:r>
      <w:r>
        <w:t>sequencing</w:t>
      </w:r>
      <w:r>
        <w:rPr>
          <w:spacing w:val="-3"/>
        </w:rPr>
        <w:t xml:space="preserve"> </w:t>
      </w:r>
      <w:r>
        <w:t>work</w:t>
      </w:r>
      <w:r>
        <w:rPr>
          <w:spacing w:val="-4"/>
        </w:rPr>
        <w:t xml:space="preserve"> </w:t>
      </w:r>
      <w:r>
        <w:t>across</w:t>
      </w:r>
      <w:r>
        <w:rPr>
          <w:spacing w:val="-4"/>
        </w:rPr>
        <w:t xml:space="preserve"> </w:t>
      </w:r>
      <w:proofErr w:type="gramStart"/>
      <w:r>
        <w:t>project</w:t>
      </w:r>
      <w:proofErr w:type="gramEnd"/>
      <w:r>
        <w:t>,</w:t>
      </w:r>
      <w:r>
        <w:rPr>
          <w:spacing w:val="-2"/>
        </w:rPr>
        <w:t xml:space="preserve"> </w:t>
      </w:r>
      <w:proofErr w:type="gramStart"/>
      <w:r>
        <w:t>vendor</w:t>
      </w:r>
      <w:proofErr w:type="gramEnd"/>
      <w:r>
        <w:t>,</w:t>
      </w:r>
      <w:r>
        <w:rPr>
          <w:spacing w:val="-2"/>
        </w:rPr>
        <w:t xml:space="preserve"> </w:t>
      </w:r>
      <w:r>
        <w:t>and internal teams.</w:t>
      </w:r>
    </w:p>
    <w:p w14:paraId="1CF4EB8C" w14:textId="77777777" w:rsidR="00633346" w:rsidRDefault="00000000">
      <w:pPr>
        <w:pStyle w:val="ListParagraph"/>
        <w:numPr>
          <w:ilvl w:val="1"/>
          <w:numId w:val="3"/>
        </w:numPr>
        <w:tabs>
          <w:tab w:val="left" w:pos="850"/>
        </w:tabs>
        <w:spacing w:before="6"/>
        <w:ind w:right="611"/>
      </w:pPr>
      <w:r>
        <w:rPr>
          <w:b/>
        </w:rPr>
        <w:t>Facilitation</w:t>
      </w:r>
      <w:r>
        <w:rPr>
          <w:b/>
          <w:spacing w:val="-4"/>
        </w:rPr>
        <w:t xml:space="preserve"> </w:t>
      </w:r>
      <w:r>
        <w:rPr>
          <w:b/>
        </w:rPr>
        <w:t>&amp;</w:t>
      </w:r>
      <w:r>
        <w:rPr>
          <w:b/>
          <w:spacing w:val="-7"/>
        </w:rPr>
        <w:t xml:space="preserve"> </w:t>
      </w:r>
      <w:r>
        <w:rPr>
          <w:b/>
        </w:rPr>
        <w:t>Alignment:</w:t>
      </w:r>
      <w:r>
        <w:rPr>
          <w:b/>
          <w:spacing w:val="-1"/>
        </w:rPr>
        <w:t xml:space="preserve"> </w:t>
      </w:r>
      <w:r>
        <w:t>Bring</w:t>
      </w:r>
      <w:r>
        <w:rPr>
          <w:spacing w:val="-4"/>
        </w:rPr>
        <w:t xml:space="preserve"> </w:t>
      </w:r>
      <w:r>
        <w:t>together</w:t>
      </w:r>
      <w:r>
        <w:rPr>
          <w:spacing w:val="-5"/>
        </w:rPr>
        <w:t xml:space="preserve"> </w:t>
      </w:r>
      <w:r>
        <w:t>clinical,</w:t>
      </w:r>
      <w:r>
        <w:rPr>
          <w:spacing w:val="-3"/>
        </w:rPr>
        <w:t xml:space="preserve"> </w:t>
      </w:r>
      <w:r>
        <w:t>technical,</w:t>
      </w:r>
      <w:r>
        <w:rPr>
          <w:spacing w:val="-3"/>
        </w:rPr>
        <w:t xml:space="preserve"> </w:t>
      </w:r>
      <w:r>
        <w:t>operational,</w:t>
      </w:r>
      <w:r>
        <w:rPr>
          <w:spacing w:val="-3"/>
        </w:rPr>
        <w:t xml:space="preserve"> </w:t>
      </w:r>
      <w:r>
        <w:t>and</w:t>
      </w:r>
      <w:r>
        <w:rPr>
          <w:spacing w:val="-6"/>
        </w:rPr>
        <w:t xml:space="preserve"> </w:t>
      </w:r>
      <w:r>
        <w:t>security</w:t>
      </w:r>
      <w:r>
        <w:rPr>
          <w:spacing w:val="-5"/>
        </w:rPr>
        <w:t xml:space="preserve"> </w:t>
      </w:r>
      <w:r>
        <w:t>stakeholders</w:t>
      </w:r>
      <w:r>
        <w:rPr>
          <w:spacing w:val="-5"/>
        </w:rPr>
        <w:t xml:space="preserve"> </w:t>
      </w:r>
      <w:r>
        <w:t>to</w:t>
      </w:r>
      <w:r>
        <w:rPr>
          <w:spacing w:val="-6"/>
        </w:rPr>
        <w:t xml:space="preserve"> </w:t>
      </w:r>
      <w:r>
        <w:t>confirm decisions, align expectations, and resolve issues.</w:t>
      </w:r>
    </w:p>
    <w:p w14:paraId="7AFD2A54" w14:textId="77777777" w:rsidR="00633346" w:rsidRDefault="00000000">
      <w:pPr>
        <w:pStyle w:val="ListParagraph"/>
        <w:numPr>
          <w:ilvl w:val="1"/>
          <w:numId w:val="3"/>
        </w:numPr>
        <w:tabs>
          <w:tab w:val="left" w:pos="850"/>
        </w:tabs>
        <w:ind w:right="654"/>
      </w:pPr>
      <w:r>
        <w:rPr>
          <w:b/>
        </w:rPr>
        <w:t>Role</w:t>
      </w:r>
      <w:r>
        <w:rPr>
          <w:b/>
          <w:spacing w:val="-4"/>
        </w:rPr>
        <w:t xml:space="preserve"> </w:t>
      </w:r>
      <w:r>
        <w:rPr>
          <w:b/>
        </w:rPr>
        <w:t>&amp;</w:t>
      </w:r>
      <w:r>
        <w:rPr>
          <w:b/>
          <w:spacing w:val="-5"/>
        </w:rPr>
        <w:t xml:space="preserve"> </w:t>
      </w:r>
      <w:r>
        <w:rPr>
          <w:b/>
        </w:rPr>
        <w:t>Access</w:t>
      </w:r>
      <w:r>
        <w:rPr>
          <w:b/>
          <w:spacing w:val="-5"/>
        </w:rPr>
        <w:t xml:space="preserve"> </w:t>
      </w:r>
      <w:r>
        <w:rPr>
          <w:b/>
        </w:rPr>
        <w:t>Model</w:t>
      </w:r>
      <w:r>
        <w:rPr>
          <w:b/>
          <w:spacing w:val="-5"/>
        </w:rPr>
        <w:t xml:space="preserve"> </w:t>
      </w:r>
      <w:r>
        <w:rPr>
          <w:b/>
        </w:rPr>
        <w:t xml:space="preserve">Oversight: </w:t>
      </w:r>
      <w:r>
        <w:t>Support</w:t>
      </w:r>
      <w:r>
        <w:rPr>
          <w:spacing w:val="-1"/>
        </w:rPr>
        <w:t xml:space="preserve"> </w:t>
      </w:r>
      <w:r>
        <w:t>the</w:t>
      </w:r>
      <w:r>
        <w:rPr>
          <w:spacing w:val="-3"/>
        </w:rPr>
        <w:t xml:space="preserve"> </w:t>
      </w:r>
      <w:r>
        <w:t>development</w:t>
      </w:r>
      <w:r>
        <w:rPr>
          <w:spacing w:val="-6"/>
        </w:rPr>
        <w:t xml:space="preserve"> </w:t>
      </w:r>
      <w:r>
        <w:t>of</w:t>
      </w:r>
      <w:r>
        <w:rPr>
          <w:spacing w:val="-3"/>
        </w:rPr>
        <w:t xml:space="preserve"> </w:t>
      </w:r>
      <w:r>
        <w:t>the</w:t>
      </w:r>
      <w:r>
        <w:rPr>
          <w:spacing w:val="-3"/>
        </w:rPr>
        <w:t xml:space="preserve"> </w:t>
      </w:r>
      <w:r>
        <w:t>CIS</w:t>
      </w:r>
      <w:r>
        <w:rPr>
          <w:spacing w:val="-4"/>
        </w:rPr>
        <w:t xml:space="preserve"> </w:t>
      </w:r>
      <w:r>
        <w:t>role</w:t>
      </w:r>
      <w:r>
        <w:rPr>
          <w:spacing w:val="-3"/>
        </w:rPr>
        <w:t xml:space="preserve"> </w:t>
      </w:r>
      <w:r>
        <w:t>and</w:t>
      </w:r>
      <w:r>
        <w:rPr>
          <w:spacing w:val="-4"/>
        </w:rPr>
        <w:t xml:space="preserve"> </w:t>
      </w:r>
      <w:r>
        <w:t>access</w:t>
      </w:r>
      <w:r>
        <w:rPr>
          <w:spacing w:val="-3"/>
        </w:rPr>
        <w:t xml:space="preserve"> </w:t>
      </w:r>
      <w:r>
        <w:t>framework,</w:t>
      </w:r>
      <w:r>
        <w:rPr>
          <w:spacing w:val="-1"/>
        </w:rPr>
        <w:t xml:space="preserve"> </w:t>
      </w:r>
      <w:r>
        <w:t>ensuring</w:t>
      </w:r>
      <w:r>
        <w:rPr>
          <w:spacing w:val="-7"/>
        </w:rPr>
        <w:t xml:space="preserve"> </w:t>
      </w:r>
      <w:r>
        <w:t>it aligns with IAM standards, clinical workflow needs, and organizational policies.</w:t>
      </w:r>
    </w:p>
    <w:p w14:paraId="5D4DDBDD" w14:textId="77777777" w:rsidR="00633346" w:rsidRDefault="00000000">
      <w:pPr>
        <w:pStyle w:val="ListParagraph"/>
        <w:numPr>
          <w:ilvl w:val="1"/>
          <w:numId w:val="3"/>
        </w:numPr>
        <w:tabs>
          <w:tab w:val="left" w:pos="850"/>
        </w:tabs>
        <w:spacing w:line="244" w:lineRule="auto"/>
        <w:ind w:right="899"/>
      </w:pPr>
      <w:r>
        <w:rPr>
          <w:b/>
        </w:rPr>
        <w:t>Integration</w:t>
      </w:r>
      <w:r>
        <w:rPr>
          <w:b/>
          <w:spacing w:val="-3"/>
        </w:rPr>
        <w:t xml:space="preserve"> </w:t>
      </w:r>
      <w:r>
        <w:rPr>
          <w:b/>
        </w:rPr>
        <w:t xml:space="preserve">Coordination: </w:t>
      </w:r>
      <w:r>
        <w:t>Ensure</w:t>
      </w:r>
      <w:r>
        <w:rPr>
          <w:spacing w:val="-4"/>
        </w:rPr>
        <w:t xml:space="preserve"> </w:t>
      </w:r>
      <w:r>
        <w:t>that</w:t>
      </w:r>
      <w:r>
        <w:rPr>
          <w:spacing w:val="-7"/>
        </w:rPr>
        <w:t xml:space="preserve"> </w:t>
      </w:r>
      <w:r>
        <w:t>IAM-related</w:t>
      </w:r>
      <w:r>
        <w:rPr>
          <w:spacing w:val="-5"/>
        </w:rPr>
        <w:t xml:space="preserve"> </w:t>
      </w:r>
      <w:r>
        <w:t>integrations</w:t>
      </w:r>
      <w:r>
        <w:rPr>
          <w:spacing w:val="-4"/>
        </w:rPr>
        <w:t xml:space="preserve"> </w:t>
      </w:r>
      <w:r>
        <w:t>(e.g.,</w:t>
      </w:r>
      <w:r>
        <w:rPr>
          <w:spacing w:val="-2"/>
        </w:rPr>
        <w:t xml:space="preserve"> </w:t>
      </w:r>
      <w:r>
        <w:t>with</w:t>
      </w:r>
      <w:r>
        <w:rPr>
          <w:spacing w:val="-5"/>
        </w:rPr>
        <w:t xml:space="preserve"> </w:t>
      </w:r>
      <w:r>
        <w:t>directory</w:t>
      </w:r>
      <w:r>
        <w:rPr>
          <w:spacing w:val="-4"/>
        </w:rPr>
        <w:t xml:space="preserve"> </w:t>
      </w:r>
      <w:r>
        <w:t>services,</w:t>
      </w:r>
      <w:r>
        <w:rPr>
          <w:spacing w:val="-2"/>
        </w:rPr>
        <w:t xml:space="preserve"> </w:t>
      </w:r>
      <w:r>
        <w:t>HR</w:t>
      </w:r>
      <w:r>
        <w:rPr>
          <w:spacing w:val="-4"/>
        </w:rPr>
        <w:t xml:space="preserve"> </w:t>
      </w:r>
      <w:r>
        <w:t>systems, identity sources, provisioning processes) are understood, validated, and on track.</w:t>
      </w:r>
    </w:p>
    <w:p w14:paraId="0EF8972A" w14:textId="77777777" w:rsidR="00633346" w:rsidRDefault="00000000">
      <w:pPr>
        <w:pStyle w:val="ListParagraph"/>
        <w:numPr>
          <w:ilvl w:val="1"/>
          <w:numId w:val="3"/>
        </w:numPr>
        <w:tabs>
          <w:tab w:val="left" w:pos="850"/>
        </w:tabs>
        <w:ind w:right="908"/>
      </w:pPr>
      <w:r>
        <w:rPr>
          <w:b/>
        </w:rPr>
        <w:t>Change</w:t>
      </w:r>
      <w:r>
        <w:rPr>
          <w:b/>
          <w:spacing w:val="-5"/>
        </w:rPr>
        <w:t xml:space="preserve"> </w:t>
      </w:r>
      <w:r>
        <w:rPr>
          <w:b/>
        </w:rPr>
        <w:t xml:space="preserve">Support: </w:t>
      </w:r>
      <w:r>
        <w:t>Prepare</w:t>
      </w:r>
      <w:r>
        <w:rPr>
          <w:spacing w:val="-4"/>
        </w:rPr>
        <w:t xml:space="preserve"> </w:t>
      </w:r>
      <w:r>
        <w:t>partner</w:t>
      </w:r>
      <w:r>
        <w:rPr>
          <w:spacing w:val="-4"/>
        </w:rPr>
        <w:t xml:space="preserve"> </w:t>
      </w:r>
      <w:r>
        <w:t>teams</w:t>
      </w:r>
      <w:r>
        <w:rPr>
          <w:spacing w:val="-4"/>
        </w:rPr>
        <w:t xml:space="preserve"> </w:t>
      </w:r>
      <w:r>
        <w:t>for</w:t>
      </w:r>
      <w:r>
        <w:rPr>
          <w:spacing w:val="-4"/>
        </w:rPr>
        <w:t xml:space="preserve"> </w:t>
      </w:r>
      <w:r>
        <w:t>new</w:t>
      </w:r>
      <w:r>
        <w:rPr>
          <w:spacing w:val="-4"/>
        </w:rPr>
        <w:t xml:space="preserve"> </w:t>
      </w:r>
      <w:r>
        <w:t>or</w:t>
      </w:r>
      <w:r>
        <w:rPr>
          <w:spacing w:val="-4"/>
        </w:rPr>
        <w:t xml:space="preserve"> </w:t>
      </w:r>
      <w:r>
        <w:t>updated</w:t>
      </w:r>
      <w:r>
        <w:rPr>
          <w:spacing w:val="-5"/>
        </w:rPr>
        <w:t xml:space="preserve"> </w:t>
      </w:r>
      <w:r>
        <w:t>IAM</w:t>
      </w:r>
      <w:r>
        <w:rPr>
          <w:spacing w:val="-6"/>
        </w:rPr>
        <w:t xml:space="preserve"> </w:t>
      </w:r>
      <w:r>
        <w:t>processes,</w:t>
      </w:r>
      <w:r>
        <w:rPr>
          <w:spacing w:val="-2"/>
        </w:rPr>
        <w:t xml:space="preserve"> </w:t>
      </w:r>
      <w:r>
        <w:t>including</w:t>
      </w:r>
      <w:r>
        <w:rPr>
          <w:spacing w:val="-3"/>
        </w:rPr>
        <w:t xml:space="preserve"> </w:t>
      </w:r>
      <w:r>
        <w:t>onboarding,</w:t>
      </w:r>
      <w:r>
        <w:rPr>
          <w:spacing w:val="-2"/>
        </w:rPr>
        <w:t xml:space="preserve"> </w:t>
      </w:r>
      <w:r>
        <w:t>access request workflows, and support models.</w:t>
      </w:r>
    </w:p>
    <w:p w14:paraId="71CBCC9E" w14:textId="77777777" w:rsidR="00633346" w:rsidRDefault="00000000">
      <w:pPr>
        <w:pStyle w:val="ListParagraph"/>
        <w:numPr>
          <w:ilvl w:val="1"/>
          <w:numId w:val="3"/>
        </w:numPr>
        <w:tabs>
          <w:tab w:val="left" w:pos="850"/>
        </w:tabs>
        <w:ind w:right="554"/>
      </w:pPr>
      <w:r>
        <w:rPr>
          <w:b/>
        </w:rPr>
        <w:t>Issue</w:t>
      </w:r>
      <w:r>
        <w:rPr>
          <w:b/>
          <w:spacing w:val="-4"/>
        </w:rPr>
        <w:t xml:space="preserve"> </w:t>
      </w:r>
      <w:r>
        <w:rPr>
          <w:b/>
        </w:rPr>
        <w:t>Resolution</w:t>
      </w:r>
      <w:r>
        <w:rPr>
          <w:b/>
          <w:spacing w:val="-3"/>
        </w:rPr>
        <w:t xml:space="preserve"> </w:t>
      </w:r>
      <w:r>
        <w:rPr>
          <w:b/>
        </w:rPr>
        <w:t>&amp;</w:t>
      </w:r>
      <w:r>
        <w:rPr>
          <w:b/>
          <w:spacing w:val="-5"/>
        </w:rPr>
        <w:t xml:space="preserve"> </w:t>
      </w:r>
      <w:r>
        <w:rPr>
          <w:b/>
        </w:rPr>
        <w:t xml:space="preserve">Evaluation: </w:t>
      </w:r>
      <w:r>
        <w:t>Track</w:t>
      </w:r>
      <w:r>
        <w:rPr>
          <w:spacing w:val="-4"/>
        </w:rPr>
        <w:t xml:space="preserve"> </w:t>
      </w:r>
      <w:r>
        <w:t>progress,</w:t>
      </w:r>
      <w:r>
        <w:rPr>
          <w:spacing w:val="-2"/>
        </w:rPr>
        <w:t xml:space="preserve"> </w:t>
      </w:r>
      <w:r>
        <w:t>monitor</w:t>
      </w:r>
      <w:r>
        <w:rPr>
          <w:spacing w:val="-4"/>
        </w:rPr>
        <w:t xml:space="preserve"> </w:t>
      </w:r>
      <w:r>
        <w:t>risks</w:t>
      </w:r>
      <w:r>
        <w:rPr>
          <w:spacing w:val="-4"/>
        </w:rPr>
        <w:t xml:space="preserve"> </w:t>
      </w:r>
      <w:r>
        <w:t>related</w:t>
      </w:r>
      <w:r>
        <w:rPr>
          <w:spacing w:val="-4"/>
        </w:rPr>
        <w:t xml:space="preserve"> </w:t>
      </w:r>
      <w:r>
        <w:t>to</w:t>
      </w:r>
      <w:r>
        <w:rPr>
          <w:spacing w:val="-4"/>
        </w:rPr>
        <w:t xml:space="preserve"> </w:t>
      </w:r>
      <w:r>
        <w:t>IAM</w:t>
      </w:r>
      <w:r>
        <w:rPr>
          <w:spacing w:val="-5"/>
        </w:rPr>
        <w:t xml:space="preserve"> </w:t>
      </w:r>
      <w:r>
        <w:t>readiness,</w:t>
      </w:r>
      <w:r>
        <w:rPr>
          <w:spacing w:val="-2"/>
        </w:rPr>
        <w:t xml:space="preserve"> </w:t>
      </w:r>
      <w:r>
        <w:t>and</w:t>
      </w:r>
      <w:r>
        <w:rPr>
          <w:spacing w:val="-4"/>
        </w:rPr>
        <w:t xml:space="preserve"> </w:t>
      </w:r>
      <w:r>
        <w:t>help</w:t>
      </w:r>
      <w:r>
        <w:rPr>
          <w:spacing w:val="-4"/>
        </w:rPr>
        <w:t xml:space="preserve"> </w:t>
      </w:r>
      <w:r>
        <w:t>troubleshoot issues that may impact CIS deployment.</w:t>
      </w:r>
    </w:p>
    <w:p w14:paraId="3275C99A" w14:textId="77777777" w:rsidR="00633346" w:rsidRDefault="00633346">
      <w:pPr>
        <w:pStyle w:val="ListParagraph"/>
        <w:sectPr w:rsidR="00633346">
          <w:pgSz w:w="12240" w:h="15840"/>
          <w:pgMar w:top="2260" w:right="360" w:bottom="1120" w:left="720" w:header="450" w:footer="926" w:gutter="0"/>
          <w:cols w:space="720"/>
        </w:sectPr>
      </w:pPr>
    </w:p>
    <w:p w14:paraId="6BC3EAB1" w14:textId="77777777" w:rsidR="00633346" w:rsidRDefault="00633346">
      <w:pPr>
        <w:pStyle w:val="BodyText"/>
        <w:spacing w:before="105"/>
      </w:pPr>
    </w:p>
    <w:p w14:paraId="560F68A8" w14:textId="77777777" w:rsidR="00633346" w:rsidRDefault="00000000">
      <w:pPr>
        <w:pStyle w:val="BodyText"/>
        <w:spacing w:before="1"/>
        <w:ind w:left="130"/>
      </w:pPr>
      <w:r>
        <w:t>The</w:t>
      </w:r>
      <w:r>
        <w:rPr>
          <w:spacing w:val="-7"/>
        </w:rPr>
        <w:t xml:space="preserve"> </w:t>
      </w:r>
      <w:r>
        <w:t>chosen</w:t>
      </w:r>
      <w:r>
        <w:rPr>
          <w:spacing w:val="-6"/>
        </w:rPr>
        <w:t xml:space="preserve"> </w:t>
      </w:r>
      <w:r>
        <w:t>individual’s</w:t>
      </w:r>
      <w:r>
        <w:rPr>
          <w:spacing w:val="-4"/>
        </w:rPr>
        <w:t xml:space="preserve"> </w:t>
      </w:r>
      <w:r>
        <w:t>work</w:t>
      </w:r>
      <w:r>
        <w:rPr>
          <w:spacing w:val="-5"/>
        </w:rPr>
        <w:t xml:space="preserve"> </w:t>
      </w:r>
      <w:r>
        <w:t>will</w:t>
      </w:r>
      <w:r>
        <w:rPr>
          <w:spacing w:val="-3"/>
        </w:rPr>
        <w:t xml:space="preserve"> </w:t>
      </w:r>
      <w:r>
        <w:t>be</w:t>
      </w:r>
      <w:r>
        <w:rPr>
          <w:spacing w:val="-4"/>
        </w:rPr>
        <w:t xml:space="preserve"> </w:t>
      </w:r>
      <w:r>
        <w:t>comprised</w:t>
      </w:r>
      <w:r>
        <w:rPr>
          <w:spacing w:val="-6"/>
        </w:rPr>
        <w:t xml:space="preserve"> </w:t>
      </w:r>
      <w:r>
        <w:t>of</w:t>
      </w:r>
      <w:r>
        <w:rPr>
          <w:spacing w:val="-4"/>
        </w:rPr>
        <w:t xml:space="preserve"> </w:t>
      </w:r>
      <w:r>
        <w:t>a</w:t>
      </w:r>
      <w:r>
        <w:rPr>
          <w:spacing w:val="-5"/>
        </w:rPr>
        <w:t xml:space="preserve"> </w:t>
      </w:r>
      <w:r>
        <w:t>mixture</w:t>
      </w:r>
      <w:r>
        <w:rPr>
          <w:spacing w:val="-5"/>
        </w:rPr>
        <w:t xml:space="preserve"> </w:t>
      </w:r>
      <w:r>
        <w:t>of</w:t>
      </w:r>
      <w:r>
        <w:rPr>
          <w:spacing w:val="-4"/>
        </w:rPr>
        <w:t xml:space="preserve"> </w:t>
      </w:r>
      <w:r>
        <w:t>steady</w:t>
      </w:r>
      <w:r>
        <w:rPr>
          <w:spacing w:val="-5"/>
        </w:rPr>
        <w:t xml:space="preserve"> </w:t>
      </w:r>
      <w:r>
        <w:t>state</w:t>
      </w:r>
      <w:r>
        <w:rPr>
          <w:spacing w:val="-4"/>
        </w:rPr>
        <w:t xml:space="preserve"> </w:t>
      </w:r>
      <w:r>
        <w:t>and</w:t>
      </w:r>
      <w:r>
        <w:rPr>
          <w:spacing w:val="-6"/>
        </w:rPr>
        <w:t xml:space="preserve"> </w:t>
      </w:r>
      <w:r>
        <w:t>project-based</w:t>
      </w:r>
      <w:r>
        <w:rPr>
          <w:spacing w:val="-5"/>
        </w:rPr>
        <w:t xml:space="preserve"> </w:t>
      </w:r>
      <w:r>
        <w:rPr>
          <w:spacing w:val="-2"/>
        </w:rPr>
        <w:t>efforts.</w:t>
      </w:r>
    </w:p>
    <w:p w14:paraId="282EE5A6" w14:textId="77777777" w:rsidR="00633346" w:rsidRDefault="00633346">
      <w:pPr>
        <w:pStyle w:val="BodyText"/>
        <w:spacing w:before="9"/>
      </w:pPr>
    </w:p>
    <w:p w14:paraId="2A2CEB5F" w14:textId="77777777" w:rsidR="00633346" w:rsidRDefault="00000000">
      <w:pPr>
        <w:pStyle w:val="BodyText"/>
        <w:spacing w:before="1"/>
        <w:ind w:left="130" w:right="519"/>
      </w:pPr>
      <w:r>
        <w:t>Some</w:t>
      </w:r>
      <w:r>
        <w:rPr>
          <w:spacing w:val="-3"/>
        </w:rPr>
        <w:t xml:space="preserve"> </w:t>
      </w:r>
      <w:r>
        <w:t>after</w:t>
      </w:r>
      <w:r>
        <w:rPr>
          <w:spacing w:val="-3"/>
        </w:rPr>
        <w:t xml:space="preserve"> </w:t>
      </w:r>
      <w:r>
        <w:t>hours</w:t>
      </w:r>
      <w:r>
        <w:rPr>
          <w:spacing w:val="-3"/>
        </w:rPr>
        <w:t xml:space="preserve"> </w:t>
      </w:r>
      <w:r>
        <w:t>and</w:t>
      </w:r>
      <w:r>
        <w:rPr>
          <w:spacing w:val="-4"/>
        </w:rPr>
        <w:t xml:space="preserve"> </w:t>
      </w:r>
      <w:r>
        <w:t>weekend</w:t>
      </w:r>
      <w:r>
        <w:rPr>
          <w:spacing w:val="-5"/>
        </w:rPr>
        <w:t xml:space="preserve"> </w:t>
      </w:r>
      <w:r>
        <w:t>work</w:t>
      </w:r>
      <w:r>
        <w:rPr>
          <w:spacing w:val="-3"/>
        </w:rPr>
        <w:t xml:space="preserve"> </w:t>
      </w:r>
      <w:r>
        <w:t>may</w:t>
      </w:r>
      <w:r>
        <w:rPr>
          <w:spacing w:val="-3"/>
        </w:rPr>
        <w:t xml:space="preserve"> </w:t>
      </w:r>
      <w:r>
        <w:t>be</w:t>
      </w:r>
      <w:r>
        <w:rPr>
          <w:spacing w:val="-3"/>
        </w:rPr>
        <w:t xml:space="preserve"> </w:t>
      </w:r>
      <w:r>
        <w:t>required for</w:t>
      </w:r>
      <w:r>
        <w:rPr>
          <w:spacing w:val="-3"/>
        </w:rPr>
        <w:t xml:space="preserve"> </w:t>
      </w:r>
      <w:r>
        <w:t>the</w:t>
      </w:r>
      <w:r>
        <w:rPr>
          <w:spacing w:val="-3"/>
        </w:rPr>
        <w:t xml:space="preserve"> </w:t>
      </w:r>
      <w:r>
        <w:t>successful</w:t>
      </w:r>
      <w:r>
        <w:rPr>
          <w:spacing w:val="-2"/>
        </w:rPr>
        <w:t xml:space="preserve"> </w:t>
      </w:r>
      <w:r>
        <w:t>candidate,</w:t>
      </w:r>
      <w:r>
        <w:rPr>
          <w:spacing w:val="-1"/>
        </w:rPr>
        <w:t xml:space="preserve"> </w:t>
      </w:r>
      <w:r>
        <w:t>however,</w:t>
      </w:r>
      <w:r>
        <w:rPr>
          <w:spacing w:val="-1"/>
        </w:rPr>
        <w:t xml:space="preserve"> </w:t>
      </w:r>
      <w:r>
        <w:t>any</w:t>
      </w:r>
      <w:r>
        <w:rPr>
          <w:spacing w:val="-3"/>
        </w:rPr>
        <w:t xml:space="preserve"> </w:t>
      </w:r>
      <w:r>
        <w:t>overtime</w:t>
      </w:r>
      <w:r>
        <w:rPr>
          <w:spacing w:val="-3"/>
        </w:rPr>
        <w:t xml:space="preserve"> </w:t>
      </w:r>
      <w:r>
        <w:t>or</w:t>
      </w:r>
      <w:r>
        <w:rPr>
          <w:spacing w:val="-8"/>
        </w:rPr>
        <w:t xml:space="preserve"> </w:t>
      </w:r>
      <w:r>
        <w:t>work during non-business hours must be approved in advance.</w:t>
      </w:r>
    </w:p>
    <w:p w14:paraId="184E5BBA" w14:textId="77777777" w:rsidR="00633346" w:rsidRDefault="00633346">
      <w:pPr>
        <w:pStyle w:val="BodyText"/>
        <w:spacing w:before="10"/>
      </w:pPr>
    </w:p>
    <w:p w14:paraId="1121BB9A" w14:textId="77777777" w:rsidR="00633346" w:rsidRDefault="00000000">
      <w:pPr>
        <w:pStyle w:val="BodyText"/>
        <w:ind w:left="130" w:right="6245"/>
      </w:pPr>
      <w:r>
        <w:t>The language of work is English, French is an asset The</w:t>
      </w:r>
      <w:r>
        <w:rPr>
          <w:spacing w:val="-5"/>
        </w:rPr>
        <w:t xml:space="preserve"> </w:t>
      </w:r>
      <w:r>
        <w:t>language</w:t>
      </w:r>
      <w:r>
        <w:rPr>
          <w:spacing w:val="-5"/>
        </w:rPr>
        <w:t xml:space="preserve"> </w:t>
      </w:r>
      <w:r>
        <w:t>of</w:t>
      </w:r>
      <w:r>
        <w:rPr>
          <w:spacing w:val="-5"/>
        </w:rPr>
        <w:t xml:space="preserve"> </w:t>
      </w:r>
      <w:r>
        <w:t>service</w:t>
      </w:r>
      <w:r>
        <w:rPr>
          <w:spacing w:val="-5"/>
        </w:rPr>
        <w:t xml:space="preserve"> </w:t>
      </w:r>
      <w:r>
        <w:t>is</w:t>
      </w:r>
      <w:r>
        <w:rPr>
          <w:spacing w:val="-5"/>
        </w:rPr>
        <w:t xml:space="preserve"> </w:t>
      </w:r>
      <w:r>
        <w:t>English,</w:t>
      </w:r>
      <w:r>
        <w:rPr>
          <w:spacing w:val="-3"/>
        </w:rPr>
        <w:t xml:space="preserve"> </w:t>
      </w:r>
      <w:r>
        <w:t>French</w:t>
      </w:r>
      <w:r>
        <w:rPr>
          <w:spacing w:val="-6"/>
        </w:rPr>
        <w:t xml:space="preserve"> </w:t>
      </w:r>
      <w:r>
        <w:t>is</w:t>
      </w:r>
      <w:r>
        <w:rPr>
          <w:spacing w:val="-5"/>
        </w:rPr>
        <w:t xml:space="preserve"> </w:t>
      </w:r>
      <w:r>
        <w:t>an</w:t>
      </w:r>
      <w:r>
        <w:rPr>
          <w:spacing w:val="-6"/>
        </w:rPr>
        <w:t xml:space="preserve"> </w:t>
      </w:r>
      <w:r>
        <w:t>asset.</w:t>
      </w:r>
    </w:p>
    <w:p w14:paraId="5626ABEE" w14:textId="77777777" w:rsidR="00633346" w:rsidRDefault="00633346">
      <w:pPr>
        <w:pStyle w:val="BodyText"/>
        <w:spacing w:before="1"/>
      </w:pPr>
    </w:p>
    <w:p w14:paraId="249EB104" w14:textId="77777777" w:rsidR="00633346" w:rsidRDefault="00000000">
      <w:pPr>
        <w:pStyle w:val="Heading2"/>
        <w:ind w:right="519"/>
      </w:pPr>
      <w:r>
        <w:t>SNB</w:t>
      </w:r>
      <w:r>
        <w:rPr>
          <w:spacing w:val="-3"/>
        </w:rPr>
        <w:t xml:space="preserve"> </w:t>
      </w:r>
      <w:r>
        <w:t>will</w:t>
      </w:r>
      <w:r>
        <w:rPr>
          <w:spacing w:val="-5"/>
        </w:rPr>
        <w:t xml:space="preserve"> </w:t>
      </w:r>
      <w:r>
        <w:t>only</w:t>
      </w:r>
      <w:r>
        <w:rPr>
          <w:spacing w:val="-3"/>
        </w:rPr>
        <w:t xml:space="preserve"> </w:t>
      </w:r>
      <w:r>
        <w:t>consider</w:t>
      </w:r>
      <w:r>
        <w:rPr>
          <w:spacing w:val="-5"/>
        </w:rPr>
        <w:t xml:space="preserve"> </w:t>
      </w:r>
      <w:r>
        <w:t>proposals</w:t>
      </w:r>
      <w:r>
        <w:rPr>
          <w:spacing w:val="-5"/>
        </w:rPr>
        <w:t xml:space="preserve"> </w:t>
      </w:r>
      <w:r>
        <w:t>identifying</w:t>
      </w:r>
      <w:r>
        <w:rPr>
          <w:spacing w:val="-3"/>
        </w:rPr>
        <w:t xml:space="preserve"> </w:t>
      </w:r>
      <w:r>
        <w:t>one</w:t>
      </w:r>
      <w:r>
        <w:rPr>
          <w:spacing w:val="-4"/>
        </w:rPr>
        <w:t xml:space="preserve"> </w:t>
      </w:r>
      <w:r>
        <w:t>candidate</w:t>
      </w:r>
      <w:r>
        <w:rPr>
          <w:spacing w:val="-4"/>
        </w:rPr>
        <w:t xml:space="preserve"> </w:t>
      </w:r>
      <w:r>
        <w:t>for</w:t>
      </w:r>
      <w:r>
        <w:rPr>
          <w:spacing w:val="-5"/>
        </w:rPr>
        <w:t xml:space="preserve"> </w:t>
      </w:r>
      <w:r>
        <w:t>the</w:t>
      </w:r>
      <w:r>
        <w:rPr>
          <w:spacing w:val="-4"/>
        </w:rPr>
        <w:t xml:space="preserve"> </w:t>
      </w:r>
      <w:r>
        <w:t>requested</w:t>
      </w:r>
      <w:r>
        <w:rPr>
          <w:spacing w:val="-3"/>
        </w:rPr>
        <w:t xml:space="preserve"> </w:t>
      </w:r>
      <w:r>
        <w:t>role.</w:t>
      </w:r>
      <w:r>
        <w:rPr>
          <w:spacing w:val="40"/>
        </w:rPr>
        <w:t xml:space="preserve"> </w:t>
      </w:r>
      <w:r>
        <w:t>If</w:t>
      </w:r>
      <w:r>
        <w:rPr>
          <w:spacing w:val="-1"/>
        </w:rPr>
        <w:t xml:space="preserve"> </w:t>
      </w:r>
      <w:r>
        <w:t>bidding</w:t>
      </w:r>
      <w:r>
        <w:rPr>
          <w:spacing w:val="-3"/>
        </w:rPr>
        <w:t xml:space="preserve"> </w:t>
      </w:r>
      <w:r>
        <w:t>multiple</w:t>
      </w:r>
      <w:r>
        <w:rPr>
          <w:spacing w:val="-4"/>
        </w:rPr>
        <w:t xml:space="preserve"> </w:t>
      </w:r>
      <w:r>
        <w:t>candidates, they MUST be submitted as separate proposals.</w:t>
      </w:r>
    </w:p>
    <w:p w14:paraId="76F99AFA" w14:textId="77777777" w:rsidR="00633346" w:rsidRDefault="00633346">
      <w:pPr>
        <w:pStyle w:val="BodyText"/>
        <w:spacing w:before="1"/>
        <w:rPr>
          <w:b/>
        </w:rPr>
      </w:pPr>
    </w:p>
    <w:p w14:paraId="60BB4F52" w14:textId="77777777" w:rsidR="00633346" w:rsidRDefault="00000000">
      <w:pPr>
        <w:pStyle w:val="BodyText"/>
        <w:spacing w:line="480" w:lineRule="auto"/>
        <w:ind w:left="130" w:right="1651"/>
      </w:pPr>
      <w:r>
        <w:t>Service</w:t>
      </w:r>
      <w:r>
        <w:rPr>
          <w:spacing w:val="-3"/>
        </w:rPr>
        <w:t xml:space="preserve"> </w:t>
      </w:r>
      <w:r>
        <w:t>New</w:t>
      </w:r>
      <w:r>
        <w:rPr>
          <w:spacing w:val="-3"/>
        </w:rPr>
        <w:t xml:space="preserve"> </w:t>
      </w:r>
      <w:r>
        <w:t>Brunswick</w:t>
      </w:r>
      <w:r>
        <w:rPr>
          <w:spacing w:val="-3"/>
        </w:rPr>
        <w:t xml:space="preserve"> </w:t>
      </w:r>
      <w:r>
        <w:t>is</w:t>
      </w:r>
      <w:r>
        <w:rPr>
          <w:spacing w:val="-3"/>
        </w:rPr>
        <w:t xml:space="preserve"> </w:t>
      </w:r>
      <w:r>
        <w:t>looking</w:t>
      </w:r>
      <w:r>
        <w:rPr>
          <w:spacing w:val="-2"/>
        </w:rPr>
        <w:t xml:space="preserve"> </w:t>
      </w:r>
      <w:r>
        <w:t>to</w:t>
      </w:r>
      <w:r>
        <w:rPr>
          <w:spacing w:val="-4"/>
        </w:rPr>
        <w:t xml:space="preserve"> </w:t>
      </w:r>
      <w:r>
        <w:t>acquire up</w:t>
      </w:r>
      <w:r>
        <w:rPr>
          <w:spacing w:val="-4"/>
        </w:rPr>
        <w:t xml:space="preserve"> </w:t>
      </w:r>
      <w:r>
        <w:t>to two (2)</w:t>
      </w:r>
      <w:r>
        <w:rPr>
          <w:spacing w:val="-3"/>
        </w:rPr>
        <w:t xml:space="preserve"> </w:t>
      </w:r>
      <w:r>
        <w:t>RBAC/IAM</w:t>
      </w:r>
      <w:r>
        <w:rPr>
          <w:spacing w:val="-5"/>
        </w:rPr>
        <w:t xml:space="preserve"> </w:t>
      </w:r>
      <w:r>
        <w:t>Leads</w:t>
      </w:r>
      <w:r>
        <w:rPr>
          <w:spacing w:val="-3"/>
        </w:rPr>
        <w:t xml:space="preserve"> </w:t>
      </w:r>
      <w:r>
        <w:t>for</w:t>
      </w:r>
      <w:r>
        <w:rPr>
          <w:spacing w:val="-3"/>
        </w:rPr>
        <w:t xml:space="preserve"> </w:t>
      </w:r>
      <w:r>
        <w:t>this</w:t>
      </w:r>
      <w:r>
        <w:rPr>
          <w:spacing w:val="-3"/>
        </w:rPr>
        <w:t xml:space="preserve"> </w:t>
      </w:r>
      <w:r>
        <w:t>statement</w:t>
      </w:r>
      <w:r>
        <w:rPr>
          <w:spacing w:val="-6"/>
        </w:rPr>
        <w:t xml:space="preserve"> </w:t>
      </w:r>
      <w:r>
        <w:t>of work. The successful proponent will be expected to produce the deliverables described in Section 11.</w:t>
      </w:r>
    </w:p>
    <w:p w14:paraId="0CDEE937" w14:textId="77777777" w:rsidR="00633346" w:rsidRDefault="00000000">
      <w:pPr>
        <w:pStyle w:val="Heading1"/>
        <w:numPr>
          <w:ilvl w:val="0"/>
          <w:numId w:val="3"/>
        </w:numPr>
        <w:tabs>
          <w:tab w:val="left" w:pos="461"/>
        </w:tabs>
        <w:spacing w:before="122"/>
        <w:ind w:left="461" w:hanging="331"/>
      </w:pPr>
      <w:r>
        <w:rPr>
          <w:noProof/>
        </w:rPr>
        <mc:AlternateContent>
          <mc:Choice Requires="wps">
            <w:drawing>
              <wp:anchor distT="0" distB="0" distL="0" distR="0" simplePos="0" relativeHeight="487588864" behindDoc="1" locked="0" layoutInCell="1" allowOverlap="1" wp14:anchorId="3A83A143" wp14:editId="66CE59C2">
                <wp:simplePos x="0" y="0"/>
                <wp:positionH relativeFrom="page">
                  <wp:posOffset>521512</wp:posOffset>
                </wp:positionH>
                <wp:positionV relativeFrom="paragraph">
                  <wp:posOffset>307853</wp:posOffset>
                </wp:positionV>
                <wp:extent cx="672973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9730" cy="6350"/>
                        </a:xfrm>
                        <a:custGeom>
                          <a:avLst/>
                          <a:gdLst/>
                          <a:ahLst/>
                          <a:cxnLst/>
                          <a:rect l="l" t="t" r="r" b="b"/>
                          <a:pathLst>
                            <a:path w="6729730" h="6350">
                              <a:moveTo>
                                <a:pt x="6729349" y="0"/>
                              </a:moveTo>
                              <a:lnTo>
                                <a:pt x="0" y="0"/>
                              </a:lnTo>
                              <a:lnTo>
                                <a:pt x="0" y="6096"/>
                              </a:lnTo>
                              <a:lnTo>
                                <a:pt x="6729349" y="6096"/>
                              </a:lnTo>
                              <a:lnTo>
                                <a:pt x="67293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1BE408" id="Graphic 6" o:spid="_x0000_s1026" style="position:absolute;margin-left:41.05pt;margin-top:24.25pt;width:529.9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729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" path="m6729349,l,,,6096r6729349,l6729349,xe" fillcolor="black" stroked="f">
                <v:path arrowok="t"/>
                <w10:wrap type="topAndBottom" anchorx="page"/>
              </v:shape>
            </w:pict>
          </mc:Fallback>
        </mc:AlternateContent>
      </w:r>
      <w:bookmarkStart w:id="2" w:name="_bookmark2"/>
      <w:bookmarkEnd w:id="2"/>
      <w:r>
        <w:rPr>
          <w:smallCaps/>
        </w:rPr>
        <w:t>Mandatory</w:t>
      </w:r>
      <w:r>
        <w:rPr>
          <w:smallCaps/>
          <w:spacing w:val="-4"/>
        </w:rPr>
        <w:t xml:space="preserve"> </w:t>
      </w:r>
      <w:r>
        <w:rPr>
          <w:smallCaps/>
          <w:spacing w:val="-2"/>
        </w:rPr>
        <w:t>Requirements</w:t>
      </w:r>
    </w:p>
    <w:p w14:paraId="5EA59016" w14:textId="77777777" w:rsidR="00633346" w:rsidRDefault="00000000">
      <w:pPr>
        <w:pStyle w:val="BodyText"/>
        <w:spacing w:before="117"/>
        <w:ind w:left="130"/>
      </w:pPr>
      <w:r>
        <w:t>SNB</w:t>
      </w:r>
      <w:r>
        <w:rPr>
          <w:spacing w:val="-5"/>
        </w:rPr>
        <w:t xml:space="preserve"> </w:t>
      </w:r>
      <w:r>
        <w:t>seeks</w:t>
      </w:r>
      <w:r>
        <w:rPr>
          <w:spacing w:val="-5"/>
        </w:rPr>
        <w:t xml:space="preserve"> </w:t>
      </w:r>
      <w:r>
        <w:t>a</w:t>
      </w:r>
      <w:r>
        <w:rPr>
          <w:spacing w:val="-5"/>
        </w:rPr>
        <w:t xml:space="preserve"> </w:t>
      </w:r>
      <w:r>
        <w:t>resource</w:t>
      </w:r>
      <w:r>
        <w:rPr>
          <w:spacing w:val="-5"/>
        </w:rPr>
        <w:t xml:space="preserve"> </w:t>
      </w:r>
      <w:r>
        <w:t>that</w:t>
      </w:r>
      <w:r>
        <w:rPr>
          <w:spacing w:val="-8"/>
        </w:rPr>
        <w:t xml:space="preserve"> </w:t>
      </w:r>
      <w:r>
        <w:t>demonstrates</w:t>
      </w:r>
      <w:r>
        <w:rPr>
          <w:spacing w:val="-5"/>
        </w:rPr>
        <w:t xml:space="preserve"> </w:t>
      </w:r>
      <w:r>
        <w:t>the</w:t>
      </w:r>
      <w:r>
        <w:rPr>
          <w:spacing w:val="-5"/>
        </w:rPr>
        <w:t xml:space="preserve"> </w:t>
      </w:r>
      <w:r>
        <w:t>following</w:t>
      </w:r>
      <w:r>
        <w:rPr>
          <w:spacing w:val="-9"/>
        </w:rPr>
        <w:t xml:space="preserve"> </w:t>
      </w:r>
      <w:r>
        <w:t>Mandatory</w:t>
      </w:r>
      <w:r>
        <w:rPr>
          <w:spacing w:val="-4"/>
        </w:rPr>
        <w:t xml:space="preserve"> </w:t>
      </w:r>
      <w:r>
        <w:rPr>
          <w:spacing w:val="-2"/>
        </w:rPr>
        <w:t>Requirements.</w:t>
      </w:r>
    </w:p>
    <w:p w14:paraId="1095832C" w14:textId="77777777" w:rsidR="00633346" w:rsidRDefault="00000000">
      <w:pPr>
        <w:pStyle w:val="BodyText"/>
        <w:spacing w:before="101"/>
        <w:ind w:left="130" w:right="519"/>
      </w:pPr>
      <w:r>
        <w:t>For mandatory requirements, bidders must provide sufficient detail to allow the evaluators to understand the education, work</w:t>
      </w:r>
      <w:r>
        <w:rPr>
          <w:spacing w:val="-3"/>
        </w:rPr>
        <w:t xml:space="preserve"> </w:t>
      </w:r>
      <w:r>
        <w:t>experience,</w:t>
      </w:r>
      <w:r>
        <w:rPr>
          <w:spacing w:val="-1"/>
        </w:rPr>
        <w:t xml:space="preserve"> </w:t>
      </w:r>
      <w:r>
        <w:t>role, duties, and</w:t>
      </w:r>
      <w:r>
        <w:rPr>
          <w:spacing w:val="-4"/>
        </w:rPr>
        <w:t xml:space="preserve"> </w:t>
      </w:r>
      <w:proofErr w:type="gramStart"/>
      <w:r>
        <w:t>duration</w:t>
      </w:r>
      <w:proofErr w:type="gramEnd"/>
      <w:r>
        <w:rPr>
          <w:spacing w:val="-4"/>
        </w:rPr>
        <w:t xml:space="preserve"> </w:t>
      </w:r>
      <w:r>
        <w:t>(clearly</w:t>
      </w:r>
      <w:r>
        <w:rPr>
          <w:spacing w:val="-3"/>
        </w:rPr>
        <w:t xml:space="preserve"> </w:t>
      </w:r>
      <w:proofErr w:type="gramStart"/>
      <w:r>
        <w:t>stating</w:t>
      </w:r>
      <w:proofErr w:type="gramEnd"/>
      <w:r>
        <w:rPr>
          <w:spacing w:val="-2"/>
        </w:rPr>
        <w:t xml:space="preserve"> </w:t>
      </w:r>
      <w:r>
        <w:t>from</w:t>
      </w:r>
      <w:r>
        <w:rPr>
          <w:spacing w:val="-2"/>
        </w:rPr>
        <w:t xml:space="preserve"> </w:t>
      </w:r>
      <w:r>
        <w:t>Month</w:t>
      </w:r>
      <w:r>
        <w:rPr>
          <w:spacing w:val="-1"/>
        </w:rPr>
        <w:t xml:space="preserve"> </w:t>
      </w:r>
      <w:r>
        <w:t>/</w:t>
      </w:r>
      <w:r>
        <w:rPr>
          <w:spacing w:val="-2"/>
        </w:rPr>
        <w:t xml:space="preserve"> </w:t>
      </w:r>
      <w:r>
        <w:t>Year</w:t>
      </w:r>
      <w:r>
        <w:rPr>
          <w:spacing w:val="-3"/>
        </w:rPr>
        <w:t xml:space="preserve"> </w:t>
      </w:r>
      <w:r>
        <w:t>to</w:t>
      </w:r>
      <w:r>
        <w:rPr>
          <w:spacing w:val="-4"/>
        </w:rPr>
        <w:t xml:space="preserve"> </w:t>
      </w:r>
      <w:r>
        <w:t>Month</w:t>
      </w:r>
      <w:r>
        <w:rPr>
          <w:spacing w:val="-4"/>
        </w:rPr>
        <w:t xml:space="preserve"> </w:t>
      </w:r>
      <w:r>
        <w:t>/</w:t>
      </w:r>
      <w:r>
        <w:rPr>
          <w:spacing w:val="-2"/>
        </w:rPr>
        <w:t xml:space="preserve"> </w:t>
      </w:r>
      <w:r>
        <w:t>Year).</w:t>
      </w:r>
      <w:r>
        <w:rPr>
          <w:spacing w:val="40"/>
        </w:rPr>
        <w:t xml:space="preserve"> </w:t>
      </w:r>
      <w:r>
        <w:t>Failure</w:t>
      </w:r>
      <w:r>
        <w:rPr>
          <w:spacing w:val="-3"/>
        </w:rPr>
        <w:t xml:space="preserve"> </w:t>
      </w:r>
      <w:r>
        <w:t>to provide all required details to verify the experience may result in disqualification of the vendor’s proposal.</w:t>
      </w:r>
    </w:p>
    <w:p w14:paraId="52D5E708" w14:textId="77777777" w:rsidR="00633346" w:rsidRDefault="00000000">
      <w:pPr>
        <w:pStyle w:val="BodyText"/>
        <w:spacing w:before="121"/>
        <w:ind w:left="130" w:right="519"/>
      </w:pPr>
      <w:r>
        <w:t xml:space="preserve">*Bidders must not alter any portion of the Solicitation or associated documents, </w:t>
      </w:r>
      <w:proofErr w:type="gramStart"/>
      <w:r>
        <w:t>with the exception of</w:t>
      </w:r>
      <w:proofErr w:type="gramEnd"/>
      <w:r>
        <w:t>, adding the information</w:t>
      </w:r>
      <w:r>
        <w:rPr>
          <w:spacing w:val="-4"/>
        </w:rPr>
        <w:t xml:space="preserve"> </w:t>
      </w:r>
      <w:r>
        <w:t>requested</w:t>
      </w:r>
      <w:r>
        <w:rPr>
          <w:spacing w:val="-4"/>
        </w:rPr>
        <w:t xml:space="preserve"> </w:t>
      </w:r>
      <w:r>
        <w:t>by</w:t>
      </w:r>
      <w:r>
        <w:rPr>
          <w:spacing w:val="-3"/>
        </w:rPr>
        <w:t xml:space="preserve"> </w:t>
      </w:r>
      <w:r>
        <w:t>the</w:t>
      </w:r>
      <w:r>
        <w:rPr>
          <w:spacing w:val="-3"/>
        </w:rPr>
        <w:t xml:space="preserve"> </w:t>
      </w:r>
      <w:r>
        <w:t>Solicitation.</w:t>
      </w:r>
      <w:r>
        <w:rPr>
          <w:spacing w:val="40"/>
        </w:rPr>
        <w:t xml:space="preserve"> </w:t>
      </w:r>
      <w:r>
        <w:t>Bids</w:t>
      </w:r>
      <w:r>
        <w:rPr>
          <w:spacing w:val="-3"/>
        </w:rPr>
        <w:t xml:space="preserve"> </w:t>
      </w:r>
      <w:r>
        <w:t>containing</w:t>
      </w:r>
      <w:r>
        <w:rPr>
          <w:spacing w:val="-2"/>
        </w:rPr>
        <w:t xml:space="preserve"> </w:t>
      </w:r>
      <w:r>
        <w:t>clauses</w:t>
      </w:r>
      <w:r>
        <w:rPr>
          <w:spacing w:val="-3"/>
        </w:rPr>
        <w:t xml:space="preserve"> </w:t>
      </w:r>
      <w:r>
        <w:t>additional</w:t>
      </w:r>
      <w:r>
        <w:rPr>
          <w:spacing w:val="-2"/>
        </w:rPr>
        <w:t xml:space="preserve"> </w:t>
      </w:r>
      <w:r>
        <w:t>to</w:t>
      </w:r>
      <w:r>
        <w:rPr>
          <w:spacing w:val="-4"/>
        </w:rPr>
        <w:t xml:space="preserve"> </w:t>
      </w:r>
      <w:r>
        <w:t>the</w:t>
      </w:r>
      <w:r>
        <w:rPr>
          <w:spacing w:val="-3"/>
        </w:rPr>
        <w:t xml:space="preserve"> </w:t>
      </w:r>
      <w:r>
        <w:t>Solicitation</w:t>
      </w:r>
      <w:r>
        <w:rPr>
          <w:spacing w:val="-4"/>
        </w:rPr>
        <w:t xml:space="preserve"> </w:t>
      </w:r>
      <w:r>
        <w:t>that</w:t>
      </w:r>
      <w:r>
        <w:rPr>
          <w:spacing w:val="-1"/>
        </w:rPr>
        <w:t xml:space="preserve"> </w:t>
      </w:r>
      <w:r>
        <w:t>are</w:t>
      </w:r>
      <w:r>
        <w:rPr>
          <w:spacing w:val="-3"/>
        </w:rPr>
        <w:t xml:space="preserve"> </w:t>
      </w:r>
      <w:r>
        <w:t>“qualified”</w:t>
      </w:r>
      <w:r>
        <w:rPr>
          <w:spacing w:val="-5"/>
        </w:rPr>
        <w:t xml:space="preserve"> </w:t>
      </w:r>
      <w:r>
        <w:t>or “conditional” may be rejected.</w:t>
      </w:r>
    </w:p>
    <w:p w14:paraId="730CF2A6" w14:textId="77777777" w:rsidR="00633346" w:rsidRDefault="00633346">
      <w:pPr>
        <w:pStyle w:val="BodyText"/>
        <w:spacing w:before="1"/>
      </w:pPr>
    </w:p>
    <w:p w14:paraId="52C5B4DA" w14:textId="77777777" w:rsidR="00633346" w:rsidRDefault="00000000">
      <w:pPr>
        <w:pStyle w:val="Heading2"/>
      </w:pPr>
      <w:r>
        <w:t>Mandatory</w:t>
      </w:r>
      <w:r>
        <w:rPr>
          <w:spacing w:val="-5"/>
        </w:rPr>
        <w:t xml:space="preserve"> </w:t>
      </w:r>
      <w:r>
        <w:rPr>
          <w:spacing w:val="-2"/>
        </w:rPr>
        <w:t>Requirements</w:t>
      </w: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1"/>
        <w:gridCol w:w="7418"/>
        <w:gridCol w:w="2132"/>
      </w:tblGrid>
      <w:tr w:rsidR="00633346" w14:paraId="148E6FAD" w14:textId="77777777">
        <w:trPr>
          <w:trHeight w:val="484"/>
        </w:trPr>
        <w:tc>
          <w:tcPr>
            <w:tcW w:w="1181" w:type="dxa"/>
            <w:shd w:val="clear" w:color="auto" w:fill="D9D9D9"/>
          </w:tcPr>
          <w:p w14:paraId="05B7F46D" w14:textId="77777777" w:rsidR="00633346" w:rsidRDefault="00000000">
            <w:pPr>
              <w:pStyle w:val="TableParagraph"/>
              <w:spacing w:before="121"/>
              <w:ind w:left="10"/>
              <w:jc w:val="center"/>
              <w:rPr>
                <w:b/>
                <w:sz w:val="20"/>
              </w:rPr>
            </w:pPr>
            <w:r>
              <w:rPr>
                <w:b/>
                <w:spacing w:val="-5"/>
                <w:sz w:val="20"/>
              </w:rPr>
              <w:t>No.</w:t>
            </w:r>
          </w:p>
        </w:tc>
        <w:tc>
          <w:tcPr>
            <w:tcW w:w="7418" w:type="dxa"/>
            <w:shd w:val="clear" w:color="auto" w:fill="D9D9D9"/>
          </w:tcPr>
          <w:p w14:paraId="7D28BC48" w14:textId="77777777" w:rsidR="00633346" w:rsidRDefault="00000000">
            <w:pPr>
              <w:pStyle w:val="TableParagraph"/>
              <w:spacing w:before="121"/>
              <w:ind w:left="22"/>
              <w:jc w:val="center"/>
              <w:rPr>
                <w:b/>
                <w:sz w:val="20"/>
              </w:rPr>
            </w:pPr>
            <w:r>
              <w:rPr>
                <w:b/>
                <w:spacing w:val="-2"/>
                <w:sz w:val="20"/>
              </w:rPr>
              <w:t>Requirement</w:t>
            </w:r>
          </w:p>
        </w:tc>
        <w:tc>
          <w:tcPr>
            <w:tcW w:w="2132" w:type="dxa"/>
            <w:shd w:val="clear" w:color="auto" w:fill="D9D9D9"/>
          </w:tcPr>
          <w:p w14:paraId="1ECC0953" w14:textId="77777777" w:rsidR="00633346" w:rsidRDefault="00000000">
            <w:pPr>
              <w:pStyle w:val="TableParagraph"/>
              <w:spacing w:before="121"/>
              <w:ind w:left="15" w:right="2"/>
              <w:jc w:val="center"/>
              <w:rPr>
                <w:b/>
                <w:sz w:val="20"/>
              </w:rPr>
            </w:pPr>
            <w:r>
              <w:rPr>
                <w:b/>
                <w:spacing w:val="-2"/>
                <w:sz w:val="20"/>
              </w:rPr>
              <w:t>Required</w:t>
            </w:r>
          </w:p>
        </w:tc>
      </w:tr>
      <w:tr w:rsidR="00633346" w14:paraId="3C047E5C" w14:textId="77777777">
        <w:trPr>
          <w:trHeight w:val="1046"/>
        </w:trPr>
        <w:tc>
          <w:tcPr>
            <w:tcW w:w="1181" w:type="dxa"/>
          </w:tcPr>
          <w:p w14:paraId="375EEE01" w14:textId="77777777" w:rsidR="00633346" w:rsidRDefault="00633346">
            <w:pPr>
              <w:pStyle w:val="TableParagraph"/>
              <w:spacing w:before="122"/>
              <w:rPr>
                <w:b/>
              </w:rPr>
            </w:pPr>
          </w:p>
          <w:p w14:paraId="4FDD7201" w14:textId="77777777" w:rsidR="00633346" w:rsidRDefault="00000000">
            <w:pPr>
              <w:pStyle w:val="TableParagraph"/>
              <w:ind w:left="10" w:right="10"/>
              <w:jc w:val="center"/>
            </w:pPr>
            <w:r>
              <w:rPr>
                <w:spacing w:val="-5"/>
              </w:rPr>
              <w:t>M1</w:t>
            </w:r>
          </w:p>
        </w:tc>
        <w:tc>
          <w:tcPr>
            <w:tcW w:w="7418" w:type="dxa"/>
          </w:tcPr>
          <w:p w14:paraId="7D6B81CD" w14:textId="77777777" w:rsidR="00633346" w:rsidRDefault="00000000">
            <w:pPr>
              <w:pStyle w:val="TableParagraph"/>
              <w:spacing w:before="121"/>
              <w:ind w:left="110" w:right="27"/>
            </w:pPr>
            <w:r>
              <w:t xml:space="preserve">A </w:t>
            </w:r>
            <w:proofErr w:type="gramStart"/>
            <w:r>
              <w:t>Bachelor’s</w:t>
            </w:r>
            <w:proofErr w:type="gramEnd"/>
            <w:r>
              <w:t xml:space="preserve"> level University degree in Computer Science, Business Administration,</w:t>
            </w:r>
            <w:r>
              <w:rPr>
                <w:spacing w:val="-2"/>
              </w:rPr>
              <w:t xml:space="preserve"> </w:t>
            </w:r>
            <w:r>
              <w:t>Health</w:t>
            </w:r>
            <w:r>
              <w:rPr>
                <w:spacing w:val="-7"/>
              </w:rPr>
              <w:t xml:space="preserve"> </w:t>
            </w:r>
            <w:r>
              <w:t>Informatics,</w:t>
            </w:r>
            <w:r>
              <w:rPr>
                <w:spacing w:val="-2"/>
              </w:rPr>
              <w:t xml:space="preserve"> </w:t>
            </w:r>
            <w:r>
              <w:t>or</w:t>
            </w:r>
            <w:r>
              <w:rPr>
                <w:spacing w:val="-6"/>
              </w:rPr>
              <w:t xml:space="preserve"> </w:t>
            </w:r>
            <w:r>
              <w:t>a</w:t>
            </w:r>
            <w:r>
              <w:rPr>
                <w:spacing w:val="-6"/>
              </w:rPr>
              <w:t xml:space="preserve"> </w:t>
            </w:r>
            <w:r>
              <w:t>similar</w:t>
            </w:r>
            <w:r>
              <w:rPr>
                <w:spacing w:val="-7"/>
              </w:rPr>
              <w:t xml:space="preserve"> </w:t>
            </w:r>
            <w:r>
              <w:t>discipline.</w:t>
            </w:r>
            <w:r>
              <w:rPr>
                <w:spacing w:val="-4"/>
              </w:rPr>
              <w:t xml:space="preserve"> </w:t>
            </w:r>
            <w:r>
              <w:t>An</w:t>
            </w:r>
            <w:r>
              <w:rPr>
                <w:spacing w:val="-7"/>
              </w:rPr>
              <w:t xml:space="preserve"> </w:t>
            </w:r>
            <w:r>
              <w:t>equivalent combination of education and experience may be considered.</w:t>
            </w:r>
          </w:p>
        </w:tc>
        <w:tc>
          <w:tcPr>
            <w:tcW w:w="2132" w:type="dxa"/>
          </w:tcPr>
          <w:p w14:paraId="205F95D4" w14:textId="77777777" w:rsidR="00633346" w:rsidRDefault="00633346">
            <w:pPr>
              <w:pStyle w:val="TableParagraph"/>
              <w:spacing w:before="125"/>
              <w:rPr>
                <w:b/>
              </w:rPr>
            </w:pPr>
          </w:p>
          <w:p w14:paraId="0E039F57" w14:textId="77777777" w:rsidR="00633346" w:rsidRDefault="00000000">
            <w:pPr>
              <w:pStyle w:val="TableParagraph"/>
              <w:ind w:left="15" w:right="6"/>
              <w:jc w:val="center"/>
              <w:rPr>
                <w:rFonts w:ascii="Trebuchet MS"/>
              </w:rPr>
            </w:pPr>
            <w:r>
              <w:rPr>
                <w:rFonts w:ascii="Trebuchet MS"/>
                <w:spacing w:val="-5"/>
              </w:rPr>
              <w:t>Yes</w:t>
            </w:r>
          </w:p>
        </w:tc>
      </w:tr>
      <w:tr w:rsidR="00633346" w14:paraId="686056BE" w14:textId="77777777">
        <w:trPr>
          <w:trHeight w:val="1075"/>
        </w:trPr>
        <w:tc>
          <w:tcPr>
            <w:tcW w:w="1181" w:type="dxa"/>
          </w:tcPr>
          <w:p w14:paraId="13705A47" w14:textId="77777777" w:rsidR="00633346" w:rsidRDefault="00633346">
            <w:pPr>
              <w:pStyle w:val="TableParagraph"/>
              <w:spacing w:before="136"/>
              <w:rPr>
                <w:b/>
              </w:rPr>
            </w:pPr>
          </w:p>
          <w:p w14:paraId="58441AE0" w14:textId="77777777" w:rsidR="00633346" w:rsidRDefault="00000000">
            <w:pPr>
              <w:pStyle w:val="TableParagraph"/>
              <w:ind w:left="10" w:right="10"/>
              <w:jc w:val="center"/>
            </w:pPr>
            <w:r>
              <w:rPr>
                <w:spacing w:val="-5"/>
              </w:rPr>
              <w:t>M2</w:t>
            </w:r>
          </w:p>
        </w:tc>
        <w:tc>
          <w:tcPr>
            <w:tcW w:w="7418" w:type="dxa"/>
          </w:tcPr>
          <w:p w14:paraId="47C7EF59" w14:textId="77777777" w:rsidR="00633346" w:rsidRDefault="00000000">
            <w:pPr>
              <w:pStyle w:val="TableParagraph"/>
              <w:spacing w:line="270" w:lineRule="atLeast"/>
              <w:ind w:left="110" w:right="27"/>
            </w:pPr>
            <w:r>
              <w:t>Demonstrated</w:t>
            </w:r>
            <w:r>
              <w:rPr>
                <w:spacing w:val="-5"/>
              </w:rPr>
              <w:t xml:space="preserve"> </w:t>
            </w:r>
            <w:r>
              <w:t>experience</w:t>
            </w:r>
            <w:r>
              <w:rPr>
                <w:spacing w:val="-5"/>
              </w:rPr>
              <w:t xml:space="preserve"> </w:t>
            </w:r>
            <w:r>
              <w:t>leading</w:t>
            </w:r>
            <w:r>
              <w:rPr>
                <w:spacing w:val="-4"/>
              </w:rPr>
              <w:t xml:space="preserve"> </w:t>
            </w:r>
            <w:r>
              <w:t>the</w:t>
            </w:r>
            <w:r>
              <w:rPr>
                <w:spacing w:val="-5"/>
              </w:rPr>
              <w:t xml:space="preserve"> </w:t>
            </w:r>
            <w:r>
              <w:t>design</w:t>
            </w:r>
            <w:r>
              <w:rPr>
                <w:spacing w:val="-5"/>
              </w:rPr>
              <w:t xml:space="preserve"> </w:t>
            </w:r>
            <w:r>
              <w:t>and</w:t>
            </w:r>
            <w:r>
              <w:rPr>
                <w:spacing w:val="-5"/>
              </w:rPr>
              <w:t xml:space="preserve"> </w:t>
            </w:r>
            <w:r>
              <w:t>implementation</w:t>
            </w:r>
            <w:r>
              <w:rPr>
                <w:spacing w:val="-5"/>
              </w:rPr>
              <w:t xml:space="preserve"> </w:t>
            </w:r>
            <w:r>
              <w:t>of</w:t>
            </w:r>
            <w:r>
              <w:rPr>
                <w:spacing w:val="-5"/>
              </w:rPr>
              <w:t xml:space="preserve"> </w:t>
            </w:r>
            <w:r>
              <w:t>Role</w:t>
            </w:r>
            <w:r>
              <w:rPr>
                <w:rFonts w:ascii="Cambria Math" w:hAnsi="Cambria Math"/>
              </w:rPr>
              <w:t>‑</w:t>
            </w:r>
            <w:r>
              <w:t>Based Access Control (RBAC) for a major Clinical Information System (CIS) within an acute care or hospital environment, with specific experience defining, configuring, and governing roles and access for physicians and clinical users.</w:t>
            </w:r>
          </w:p>
        </w:tc>
        <w:tc>
          <w:tcPr>
            <w:tcW w:w="2132" w:type="dxa"/>
          </w:tcPr>
          <w:p w14:paraId="5C35F95B" w14:textId="77777777" w:rsidR="00633346" w:rsidRDefault="00633346">
            <w:pPr>
              <w:pStyle w:val="TableParagraph"/>
              <w:spacing w:before="139"/>
              <w:rPr>
                <w:b/>
              </w:rPr>
            </w:pPr>
          </w:p>
          <w:p w14:paraId="1DABF19A" w14:textId="77777777" w:rsidR="00633346" w:rsidRDefault="00000000">
            <w:pPr>
              <w:pStyle w:val="TableParagraph"/>
              <w:ind w:left="15" w:right="3"/>
              <w:jc w:val="center"/>
              <w:rPr>
                <w:rFonts w:ascii="Trebuchet MS"/>
              </w:rPr>
            </w:pPr>
            <w:r>
              <w:rPr>
                <w:rFonts w:ascii="Trebuchet MS"/>
              </w:rPr>
              <w:t>3+</w:t>
            </w:r>
            <w:r>
              <w:rPr>
                <w:rFonts w:ascii="Trebuchet MS"/>
                <w:spacing w:val="-4"/>
              </w:rPr>
              <w:t xml:space="preserve"> </w:t>
            </w:r>
            <w:r>
              <w:rPr>
                <w:rFonts w:ascii="Trebuchet MS"/>
                <w:spacing w:val="-2"/>
              </w:rPr>
              <w:t>years</w:t>
            </w:r>
          </w:p>
        </w:tc>
      </w:tr>
      <w:tr w:rsidR="00633346" w14:paraId="3CCA5EE2" w14:textId="77777777">
        <w:trPr>
          <w:trHeight w:val="1069"/>
        </w:trPr>
        <w:tc>
          <w:tcPr>
            <w:tcW w:w="1181" w:type="dxa"/>
          </w:tcPr>
          <w:p w14:paraId="52ECA0E5" w14:textId="77777777" w:rsidR="00633346" w:rsidRDefault="00633346">
            <w:pPr>
              <w:pStyle w:val="TableParagraph"/>
              <w:spacing w:before="134"/>
              <w:rPr>
                <w:b/>
              </w:rPr>
            </w:pPr>
          </w:p>
          <w:p w14:paraId="5AE56448" w14:textId="77777777" w:rsidR="00633346" w:rsidRDefault="00000000">
            <w:pPr>
              <w:pStyle w:val="TableParagraph"/>
              <w:ind w:left="10" w:right="5"/>
              <w:jc w:val="center"/>
              <w:rPr>
                <w:rFonts w:ascii="Trebuchet MS"/>
              </w:rPr>
            </w:pPr>
            <w:r>
              <w:rPr>
                <w:rFonts w:ascii="Trebuchet MS"/>
                <w:spacing w:val="-5"/>
              </w:rPr>
              <w:t>M3</w:t>
            </w:r>
          </w:p>
        </w:tc>
        <w:tc>
          <w:tcPr>
            <w:tcW w:w="7418" w:type="dxa"/>
          </w:tcPr>
          <w:p w14:paraId="2D44F7FF" w14:textId="77777777" w:rsidR="00633346" w:rsidRDefault="00000000">
            <w:pPr>
              <w:pStyle w:val="TableParagraph"/>
              <w:ind w:left="110" w:right="27"/>
            </w:pPr>
            <w:r>
              <w:t>Demonstrated experience leading or coordinating IAM-related work for a large Healthcare</w:t>
            </w:r>
            <w:r>
              <w:rPr>
                <w:spacing w:val="-4"/>
              </w:rPr>
              <w:t xml:space="preserve"> </w:t>
            </w:r>
            <w:r>
              <w:t>organization,</w:t>
            </w:r>
            <w:r>
              <w:rPr>
                <w:spacing w:val="-8"/>
              </w:rPr>
              <w:t xml:space="preserve"> </w:t>
            </w:r>
            <w:r>
              <w:t>including</w:t>
            </w:r>
            <w:r>
              <w:rPr>
                <w:spacing w:val="-4"/>
              </w:rPr>
              <w:t xml:space="preserve"> </w:t>
            </w:r>
            <w:r>
              <w:t>assessment</w:t>
            </w:r>
            <w:r>
              <w:rPr>
                <w:spacing w:val="-8"/>
              </w:rPr>
              <w:t xml:space="preserve"> </w:t>
            </w:r>
            <w:r>
              <w:t>of</w:t>
            </w:r>
            <w:r>
              <w:rPr>
                <w:spacing w:val="-5"/>
              </w:rPr>
              <w:t xml:space="preserve"> </w:t>
            </w:r>
            <w:r>
              <w:t>current-state</w:t>
            </w:r>
            <w:r>
              <w:rPr>
                <w:spacing w:val="-5"/>
              </w:rPr>
              <w:t xml:space="preserve"> </w:t>
            </w:r>
            <w:r>
              <w:t>IAM</w:t>
            </w:r>
            <w:r>
              <w:rPr>
                <w:spacing w:val="-7"/>
              </w:rPr>
              <w:t xml:space="preserve"> </w:t>
            </w:r>
            <w:r>
              <w:t>capabilities, identification of gaps, and planning activities to support major system</w:t>
            </w:r>
          </w:p>
          <w:p w14:paraId="49EAC34F" w14:textId="77777777" w:rsidR="00633346" w:rsidRDefault="00000000">
            <w:pPr>
              <w:pStyle w:val="TableParagraph"/>
              <w:spacing w:line="247" w:lineRule="exact"/>
              <w:ind w:left="110"/>
            </w:pPr>
            <w:r>
              <w:rPr>
                <w:spacing w:val="-2"/>
              </w:rPr>
              <w:t>implementations.</w:t>
            </w:r>
          </w:p>
        </w:tc>
        <w:tc>
          <w:tcPr>
            <w:tcW w:w="2132" w:type="dxa"/>
          </w:tcPr>
          <w:p w14:paraId="4E538717" w14:textId="77777777" w:rsidR="00633346" w:rsidRDefault="00633346">
            <w:pPr>
              <w:pStyle w:val="TableParagraph"/>
              <w:spacing w:before="134"/>
              <w:rPr>
                <w:b/>
              </w:rPr>
            </w:pPr>
          </w:p>
          <w:p w14:paraId="75724B94" w14:textId="77777777" w:rsidR="00633346" w:rsidRDefault="00000000">
            <w:pPr>
              <w:pStyle w:val="TableParagraph"/>
              <w:ind w:left="15" w:right="3"/>
              <w:jc w:val="center"/>
              <w:rPr>
                <w:rFonts w:ascii="Trebuchet MS"/>
              </w:rPr>
            </w:pPr>
            <w:r>
              <w:rPr>
                <w:rFonts w:ascii="Trebuchet MS"/>
              </w:rPr>
              <w:t>5+</w:t>
            </w:r>
            <w:r>
              <w:rPr>
                <w:rFonts w:ascii="Trebuchet MS"/>
                <w:spacing w:val="-4"/>
              </w:rPr>
              <w:t xml:space="preserve"> </w:t>
            </w:r>
            <w:r>
              <w:rPr>
                <w:rFonts w:ascii="Trebuchet MS"/>
                <w:spacing w:val="-2"/>
              </w:rPr>
              <w:t>years</w:t>
            </w:r>
          </w:p>
        </w:tc>
      </w:tr>
      <w:tr w:rsidR="00633346" w14:paraId="339D3400" w14:textId="77777777">
        <w:trPr>
          <w:trHeight w:val="724"/>
        </w:trPr>
        <w:tc>
          <w:tcPr>
            <w:tcW w:w="1181" w:type="dxa"/>
          </w:tcPr>
          <w:p w14:paraId="3AA6D028" w14:textId="77777777" w:rsidR="00633346" w:rsidRDefault="00000000">
            <w:pPr>
              <w:pStyle w:val="TableParagraph"/>
              <w:spacing w:before="235"/>
              <w:ind w:left="10" w:right="5"/>
              <w:jc w:val="center"/>
              <w:rPr>
                <w:rFonts w:ascii="Trebuchet MS"/>
              </w:rPr>
            </w:pPr>
            <w:r>
              <w:rPr>
                <w:rFonts w:ascii="Trebuchet MS"/>
                <w:spacing w:val="-5"/>
              </w:rPr>
              <w:t>M4</w:t>
            </w:r>
          </w:p>
        </w:tc>
        <w:tc>
          <w:tcPr>
            <w:tcW w:w="7418" w:type="dxa"/>
          </w:tcPr>
          <w:p w14:paraId="2C8C5005" w14:textId="77777777" w:rsidR="00633346" w:rsidRDefault="00000000">
            <w:pPr>
              <w:pStyle w:val="TableParagraph"/>
              <w:spacing w:before="92"/>
              <w:ind w:left="110" w:right="27"/>
            </w:pPr>
            <w:r>
              <w:t>Experience</w:t>
            </w:r>
            <w:r>
              <w:rPr>
                <w:spacing w:val="-6"/>
              </w:rPr>
              <w:t xml:space="preserve"> </w:t>
            </w:r>
            <w:r>
              <w:t>leading</w:t>
            </w:r>
            <w:r>
              <w:rPr>
                <w:spacing w:val="-5"/>
              </w:rPr>
              <w:t xml:space="preserve"> </w:t>
            </w:r>
            <w:r>
              <w:t>project</w:t>
            </w:r>
            <w:r>
              <w:rPr>
                <w:spacing w:val="-7"/>
              </w:rPr>
              <w:t xml:space="preserve"> </w:t>
            </w:r>
            <w:r>
              <w:t>teams</w:t>
            </w:r>
            <w:r>
              <w:rPr>
                <w:spacing w:val="-6"/>
              </w:rPr>
              <w:t xml:space="preserve"> </w:t>
            </w:r>
            <w:r>
              <w:t>or</w:t>
            </w:r>
            <w:r>
              <w:rPr>
                <w:spacing w:val="-6"/>
              </w:rPr>
              <w:t xml:space="preserve"> </w:t>
            </w:r>
            <w:r>
              <w:t>workstreams,</w:t>
            </w:r>
            <w:r>
              <w:rPr>
                <w:spacing w:val="-4"/>
              </w:rPr>
              <w:t xml:space="preserve"> </w:t>
            </w:r>
            <w:r>
              <w:t>with</w:t>
            </w:r>
            <w:r>
              <w:rPr>
                <w:spacing w:val="-7"/>
              </w:rPr>
              <w:t xml:space="preserve"> </w:t>
            </w:r>
            <w:r>
              <w:t>accountability</w:t>
            </w:r>
            <w:r>
              <w:rPr>
                <w:spacing w:val="-6"/>
              </w:rPr>
              <w:t xml:space="preserve"> </w:t>
            </w:r>
            <w:r>
              <w:t>for timelines, deliverables, staffing, risk management, and status reporting.</w:t>
            </w:r>
          </w:p>
        </w:tc>
        <w:tc>
          <w:tcPr>
            <w:tcW w:w="2132" w:type="dxa"/>
          </w:tcPr>
          <w:p w14:paraId="1DE6A038" w14:textId="77777777" w:rsidR="00633346" w:rsidRDefault="00000000">
            <w:pPr>
              <w:pStyle w:val="TableParagraph"/>
              <w:spacing w:before="235"/>
              <w:ind w:left="15" w:right="3"/>
              <w:jc w:val="center"/>
              <w:rPr>
                <w:rFonts w:ascii="Trebuchet MS"/>
              </w:rPr>
            </w:pPr>
            <w:r>
              <w:rPr>
                <w:rFonts w:ascii="Trebuchet MS"/>
              </w:rPr>
              <w:t>5+</w:t>
            </w:r>
            <w:r>
              <w:rPr>
                <w:rFonts w:ascii="Trebuchet MS"/>
                <w:spacing w:val="-4"/>
              </w:rPr>
              <w:t xml:space="preserve"> </w:t>
            </w:r>
            <w:r>
              <w:rPr>
                <w:rFonts w:ascii="Trebuchet MS"/>
                <w:spacing w:val="-2"/>
              </w:rPr>
              <w:t>years</w:t>
            </w:r>
          </w:p>
        </w:tc>
      </w:tr>
    </w:tbl>
    <w:p w14:paraId="30E0AB8F" w14:textId="77777777" w:rsidR="00633346" w:rsidRDefault="00633346">
      <w:pPr>
        <w:pStyle w:val="TableParagraph"/>
        <w:jc w:val="center"/>
        <w:rPr>
          <w:rFonts w:ascii="Trebuchet MS"/>
        </w:rPr>
        <w:sectPr w:rsidR="00633346">
          <w:pgSz w:w="12240" w:h="15840"/>
          <w:pgMar w:top="2260" w:right="360" w:bottom="1120" w:left="720" w:header="450" w:footer="926" w:gutter="0"/>
          <w:cols w:space="720"/>
        </w:sectPr>
      </w:pPr>
    </w:p>
    <w:p w14:paraId="36225255" w14:textId="77777777" w:rsidR="00633346" w:rsidRDefault="00633346">
      <w:pPr>
        <w:pStyle w:val="BodyText"/>
        <w:spacing w:before="5"/>
        <w:rPr>
          <w:b/>
          <w:sz w:val="8"/>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1"/>
        <w:gridCol w:w="7418"/>
        <w:gridCol w:w="2132"/>
      </w:tblGrid>
      <w:tr w:rsidR="00633346" w14:paraId="068A078D" w14:textId="77777777">
        <w:trPr>
          <w:trHeight w:val="1046"/>
        </w:trPr>
        <w:tc>
          <w:tcPr>
            <w:tcW w:w="1181" w:type="dxa"/>
          </w:tcPr>
          <w:p w14:paraId="5DBD685C" w14:textId="77777777" w:rsidR="00633346" w:rsidRDefault="00633346">
            <w:pPr>
              <w:pStyle w:val="TableParagraph"/>
              <w:spacing w:before="125"/>
              <w:rPr>
                <w:b/>
              </w:rPr>
            </w:pPr>
          </w:p>
          <w:p w14:paraId="46597753" w14:textId="77777777" w:rsidR="00633346" w:rsidRDefault="00000000">
            <w:pPr>
              <w:pStyle w:val="TableParagraph"/>
              <w:ind w:left="10" w:right="5"/>
              <w:jc w:val="center"/>
              <w:rPr>
                <w:rFonts w:ascii="Trebuchet MS"/>
              </w:rPr>
            </w:pPr>
            <w:r>
              <w:rPr>
                <w:rFonts w:ascii="Trebuchet MS"/>
                <w:spacing w:val="-5"/>
              </w:rPr>
              <w:t>M5</w:t>
            </w:r>
          </w:p>
        </w:tc>
        <w:tc>
          <w:tcPr>
            <w:tcW w:w="7418" w:type="dxa"/>
          </w:tcPr>
          <w:p w14:paraId="71438630" w14:textId="77777777" w:rsidR="00633346" w:rsidRDefault="00000000">
            <w:pPr>
              <w:pStyle w:val="TableParagraph"/>
              <w:spacing w:before="122"/>
              <w:ind w:left="110" w:right="155"/>
            </w:pPr>
            <w:r>
              <w:t>Experience working directly with enterprise IAM or IGA specialists (e.g., directory</w:t>
            </w:r>
            <w:r>
              <w:rPr>
                <w:spacing w:val="-6"/>
              </w:rPr>
              <w:t xml:space="preserve"> </w:t>
            </w:r>
            <w:r>
              <w:t>services,</w:t>
            </w:r>
            <w:r>
              <w:rPr>
                <w:spacing w:val="-4"/>
              </w:rPr>
              <w:t xml:space="preserve"> </w:t>
            </w:r>
            <w:r>
              <w:t>identity</w:t>
            </w:r>
            <w:r>
              <w:rPr>
                <w:spacing w:val="-6"/>
              </w:rPr>
              <w:t xml:space="preserve"> </w:t>
            </w:r>
            <w:r>
              <w:t>lifecycle,</w:t>
            </w:r>
            <w:r>
              <w:rPr>
                <w:spacing w:val="-4"/>
              </w:rPr>
              <w:t xml:space="preserve"> </w:t>
            </w:r>
            <w:r>
              <w:t>authentication,</w:t>
            </w:r>
            <w:r>
              <w:rPr>
                <w:spacing w:val="-4"/>
              </w:rPr>
              <w:t xml:space="preserve"> </w:t>
            </w:r>
            <w:r>
              <w:t>access</w:t>
            </w:r>
            <w:r>
              <w:rPr>
                <w:spacing w:val="-6"/>
              </w:rPr>
              <w:t xml:space="preserve"> </w:t>
            </w:r>
            <w:r>
              <w:t>governance)</w:t>
            </w:r>
            <w:r>
              <w:rPr>
                <w:spacing w:val="-6"/>
              </w:rPr>
              <w:t xml:space="preserve"> </w:t>
            </w:r>
            <w:r>
              <w:t>to</w:t>
            </w:r>
            <w:r>
              <w:rPr>
                <w:spacing w:val="-7"/>
              </w:rPr>
              <w:t xml:space="preserve"> </w:t>
            </w:r>
            <w:r>
              <w:t>align project needs with existing organizational IAM capabilities and processes.</w:t>
            </w:r>
          </w:p>
        </w:tc>
        <w:tc>
          <w:tcPr>
            <w:tcW w:w="2132" w:type="dxa"/>
          </w:tcPr>
          <w:p w14:paraId="467FD3E0" w14:textId="77777777" w:rsidR="00633346" w:rsidRDefault="00633346">
            <w:pPr>
              <w:pStyle w:val="TableParagraph"/>
              <w:spacing w:before="125"/>
              <w:rPr>
                <w:b/>
              </w:rPr>
            </w:pPr>
          </w:p>
          <w:p w14:paraId="30F01CB5" w14:textId="77777777" w:rsidR="00633346" w:rsidRDefault="00000000">
            <w:pPr>
              <w:pStyle w:val="TableParagraph"/>
              <w:ind w:left="15" w:right="3"/>
              <w:jc w:val="center"/>
              <w:rPr>
                <w:rFonts w:ascii="Trebuchet MS"/>
              </w:rPr>
            </w:pPr>
            <w:r>
              <w:rPr>
                <w:rFonts w:ascii="Trebuchet MS"/>
              </w:rPr>
              <w:t>5+</w:t>
            </w:r>
            <w:r>
              <w:rPr>
                <w:rFonts w:ascii="Trebuchet MS"/>
                <w:spacing w:val="-4"/>
              </w:rPr>
              <w:t xml:space="preserve"> </w:t>
            </w:r>
            <w:r>
              <w:rPr>
                <w:rFonts w:ascii="Trebuchet MS"/>
                <w:spacing w:val="-2"/>
              </w:rPr>
              <w:t>years</w:t>
            </w:r>
          </w:p>
        </w:tc>
      </w:tr>
      <w:tr w:rsidR="00633346" w14:paraId="6A533626" w14:textId="77777777">
        <w:trPr>
          <w:trHeight w:val="1315"/>
        </w:trPr>
        <w:tc>
          <w:tcPr>
            <w:tcW w:w="1181" w:type="dxa"/>
          </w:tcPr>
          <w:p w14:paraId="78505DBF" w14:textId="77777777" w:rsidR="00633346" w:rsidRDefault="00633346">
            <w:pPr>
              <w:pStyle w:val="TableParagraph"/>
              <w:spacing w:before="256"/>
              <w:rPr>
                <w:b/>
              </w:rPr>
            </w:pPr>
          </w:p>
          <w:p w14:paraId="3E296B10" w14:textId="77777777" w:rsidR="00633346" w:rsidRDefault="00000000">
            <w:pPr>
              <w:pStyle w:val="TableParagraph"/>
              <w:ind w:left="10" w:right="9"/>
              <w:jc w:val="center"/>
            </w:pPr>
            <w:r>
              <w:rPr>
                <w:spacing w:val="-5"/>
              </w:rPr>
              <w:t>M6</w:t>
            </w:r>
          </w:p>
        </w:tc>
        <w:tc>
          <w:tcPr>
            <w:tcW w:w="7418" w:type="dxa"/>
          </w:tcPr>
          <w:p w14:paraId="55FD1642" w14:textId="77777777" w:rsidR="00633346" w:rsidRDefault="00000000">
            <w:pPr>
              <w:pStyle w:val="TableParagraph"/>
              <w:spacing w:before="121"/>
              <w:ind w:left="110" w:right="155"/>
            </w:pPr>
            <w:r>
              <w:t>The proponent must not be a prime respondent or a named subcontractor/partner to a prime respondent on RFP #8025087-25. Participation</w:t>
            </w:r>
            <w:r>
              <w:rPr>
                <w:spacing w:val="-5"/>
              </w:rPr>
              <w:t xml:space="preserve"> </w:t>
            </w:r>
            <w:r>
              <w:t>in</w:t>
            </w:r>
            <w:r>
              <w:rPr>
                <w:spacing w:val="-5"/>
              </w:rPr>
              <w:t xml:space="preserve"> </w:t>
            </w:r>
            <w:r>
              <w:t>that</w:t>
            </w:r>
            <w:r>
              <w:rPr>
                <w:spacing w:val="-7"/>
              </w:rPr>
              <w:t xml:space="preserve"> </w:t>
            </w:r>
            <w:r>
              <w:t>RFP</w:t>
            </w:r>
            <w:r>
              <w:rPr>
                <w:spacing w:val="-4"/>
              </w:rPr>
              <w:t xml:space="preserve"> </w:t>
            </w:r>
            <w:r>
              <w:t>constitutes</w:t>
            </w:r>
            <w:r>
              <w:rPr>
                <w:spacing w:val="-4"/>
              </w:rPr>
              <w:t xml:space="preserve"> </w:t>
            </w:r>
            <w:r>
              <w:t>an</w:t>
            </w:r>
            <w:r>
              <w:rPr>
                <w:spacing w:val="-1"/>
              </w:rPr>
              <w:t xml:space="preserve"> </w:t>
            </w:r>
            <w:r>
              <w:t>actual</w:t>
            </w:r>
            <w:r>
              <w:rPr>
                <w:spacing w:val="-3"/>
              </w:rPr>
              <w:t xml:space="preserve"> </w:t>
            </w:r>
            <w:r>
              <w:t>or perceived</w:t>
            </w:r>
            <w:r>
              <w:rPr>
                <w:spacing w:val="-5"/>
              </w:rPr>
              <w:t xml:space="preserve"> </w:t>
            </w:r>
            <w:r>
              <w:t>Conflict</w:t>
            </w:r>
            <w:r>
              <w:rPr>
                <w:spacing w:val="-6"/>
              </w:rPr>
              <w:t xml:space="preserve"> </w:t>
            </w:r>
            <w:r>
              <w:t>of</w:t>
            </w:r>
            <w:r>
              <w:rPr>
                <w:spacing w:val="-4"/>
              </w:rPr>
              <w:t xml:space="preserve"> </w:t>
            </w:r>
            <w:r>
              <w:t>Interest and will render the proponent ineligible for this opportunity.</w:t>
            </w:r>
          </w:p>
        </w:tc>
        <w:tc>
          <w:tcPr>
            <w:tcW w:w="2132" w:type="dxa"/>
          </w:tcPr>
          <w:p w14:paraId="694BCCD2" w14:textId="77777777" w:rsidR="00633346" w:rsidRDefault="00633346">
            <w:pPr>
              <w:pStyle w:val="TableParagraph"/>
              <w:spacing w:before="256"/>
              <w:rPr>
                <w:b/>
              </w:rPr>
            </w:pPr>
          </w:p>
          <w:p w14:paraId="1BFD953E" w14:textId="77777777" w:rsidR="00633346" w:rsidRDefault="00000000">
            <w:pPr>
              <w:pStyle w:val="TableParagraph"/>
              <w:ind w:left="15" w:right="10"/>
              <w:jc w:val="center"/>
            </w:pPr>
            <w:r>
              <w:rPr>
                <w:spacing w:val="-5"/>
              </w:rPr>
              <w:t>Yes</w:t>
            </w:r>
          </w:p>
        </w:tc>
      </w:tr>
      <w:tr w:rsidR="00633346" w14:paraId="3FCD92CB" w14:textId="77777777">
        <w:trPr>
          <w:trHeight w:val="527"/>
        </w:trPr>
        <w:tc>
          <w:tcPr>
            <w:tcW w:w="1181" w:type="dxa"/>
          </w:tcPr>
          <w:p w14:paraId="15514CB7" w14:textId="77777777" w:rsidR="00633346" w:rsidRDefault="00000000">
            <w:pPr>
              <w:pStyle w:val="TableParagraph"/>
              <w:spacing w:before="131"/>
              <w:ind w:left="10" w:right="9"/>
              <w:jc w:val="center"/>
            </w:pPr>
            <w:r>
              <w:rPr>
                <w:spacing w:val="-5"/>
              </w:rPr>
              <w:t>M7</w:t>
            </w:r>
          </w:p>
        </w:tc>
        <w:tc>
          <w:tcPr>
            <w:tcW w:w="7418" w:type="dxa"/>
          </w:tcPr>
          <w:p w14:paraId="6AF8B416" w14:textId="77777777" w:rsidR="00633346" w:rsidRDefault="00000000">
            <w:pPr>
              <w:pStyle w:val="TableParagraph"/>
              <w:spacing w:before="121"/>
              <w:ind w:left="110"/>
            </w:pPr>
            <w:r>
              <w:t>Submitted</w:t>
            </w:r>
            <w:r>
              <w:rPr>
                <w:spacing w:val="-5"/>
              </w:rPr>
              <w:t xml:space="preserve"> </w:t>
            </w:r>
            <w:r>
              <w:t>resumes</w:t>
            </w:r>
            <w:r>
              <w:rPr>
                <w:spacing w:val="-4"/>
              </w:rPr>
              <w:t xml:space="preserve"> </w:t>
            </w:r>
            <w:r>
              <w:t>must</w:t>
            </w:r>
            <w:r>
              <w:rPr>
                <w:spacing w:val="-6"/>
              </w:rPr>
              <w:t xml:space="preserve"> </w:t>
            </w:r>
            <w:r>
              <w:t>be</w:t>
            </w:r>
            <w:r>
              <w:rPr>
                <w:spacing w:val="-2"/>
              </w:rPr>
              <w:t xml:space="preserve"> </w:t>
            </w:r>
            <w:r>
              <w:t>5</w:t>
            </w:r>
            <w:r>
              <w:rPr>
                <w:spacing w:val="-5"/>
              </w:rPr>
              <w:t xml:space="preserve"> </w:t>
            </w:r>
            <w:r>
              <w:t>pages</w:t>
            </w:r>
            <w:r>
              <w:rPr>
                <w:spacing w:val="-4"/>
              </w:rPr>
              <w:t xml:space="preserve"> </w:t>
            </w:r>
            <w:r>
              <w:rPr>
                <w:spacing w:val="-2"/>
              </w:rPr>
              <w:t>maximum.</w:t>
            </w:r>
          </w:p>
        </w:tc>
        <w:tc>
          <w:tcPr>
            <w:tcW w:w="2132" w:type="dxa"/>
          </w:tcPr>
          <w:p w14:paraId="6221A541" w14:textId="77777777" w:rsidR="00633346" w:rsidRDefault="00000000">
            <w:pPr>
              <w:pStyle w:val="TableParagraph"/>
              <w:spacing w:before="131"/>
              <w:ind w:left="15"/>
              <w:jc w:val="center"/>
            </w:pPr>
            <w:r>
              <w:rPr>
                <w:spacing w:val="-5"/>
              </w:rPr>
              <w:t>N/A</w:t>
            </w:r>
          </w:p>
        </w:tc>
      </w:tr>
      <w:tr w:rsidR="00633346" w14:paraId="243B7A53" w14:textId="77777777">
        <w:trPr>
          <w:trHeight w:val="532"/>
        </w:trPr>
        <w:tc>
          <w:tcPr>
            <w:tcW w:w="1181" w:type="dxa"/>
          </w:tcPr>
          <w:p w14:paraId="4C8549F7" w14:textId="77777777" w:rsidR="00633346" w:rsidRDefault="00000000">
            <w:pPr>
              <w:pStyle w:val="TableParagraph"/>
              <w:spacing w:before="136"/>
              <w:ind w:left="10" w:right="9"/>
              <w:jc w:val="center"/>
            </w:pPr>
            <w:r>
              <w:rPr>
                <w:spacing w:val="-5"/>
              </w:rPr>
              <w:t>M8</w:t>
            </w:r>
          </w:p>
        </w:tc>
        <w:tc>
          <w:tcPr>
            <w:tcW w:w="7418" w:type="dxa"/>
          </w:tcPr>
          <w:p w14:paraId="307368DD" w14:textId="77777777" w:rsidR="00633346" w:rsidRDefault="00000000">
            <w:pPr>
              <w:pStyle w:val="TableParagraph"/>
              <w:spacing w:before="121"/>
              <w:ind w:left="110"/>
            </w:pPr>
            <w:r>
              <w:t>Limit</w:t>
            </w:r>
            <w:r>
              <w:rPr>
                <w:spacing w:val="-7"/>
              </w:rPr>
              <w:t xml:space="preserve"> </w:t>
            </w:r>
            <w:r>
              <w:t>the</w:t>
            </w:r>
            <w:r>
              <w:rPr>
                <w:spacing w:val="-4"/>
              </w:rPr>
              <w:t xml:space="preserve"> </w:t>
            </w:r>
            <w:r>
              <w:t>number</w:t>
            </w:r>
            <w:r>
              <w:rPr>
                <w:spacing w:val="-4"/>
              </w:rPr>
              <w:t xml:space="preserve"> </w:t>
            </w:r>
            <w:r>
              <w:t>of</w:t>
            </w:r>
            <w:r>
              <w:rPr>
                <w:spacing w:val="-5"/>
              </w:rPr>
              <w:t xml:space="preserve"> </w:t>
            </w:r>
            <w:r>
              <w:t>submissions</w:t>
            </w:r>
            <w:r>
              <w:rPr>
                <w:spacing w:val="-4"/>
              </w:rPr>
              <w:t xml:space="preserve"> </w:t>
            </w:r>
            <w:r>
              <w:t>for</w:t>
            </w:r>
            <w:r>
              <w:rPr>
                <w:spacing w:val="-5"/>
              </w:rPr>
              <w:t xml:space="preserve"> </w:t>
            </w:r>
            <w:r>
              <w:t>each</w:t>
            </w:r>
            <w:r>
              <w:rPr>
                <w:spacing w:val="-5"/>
              </w:rPr>
              <w:t xml:space="preserve"> </w:t>
            </w:r>
            <w:r>
              <w:t>vendor</w:t>
            </w:r>
            <w:r>
              <w:rPr>
                <w:spacing w:val="-4"/>
              </w:rPr>
              <w:t xml:space="preserve"> </w:t>
            </w:r>
            <w:r>
              <w:t>to</w:t>
            </w:r>
            <w:r>
              <w:rPr>
                <w:spacing w:val="-5"/>
              </w:rPr>
              <w:t xml:space="preserve"> 2.</w:t>
            </w:r>
          </w:p>
        </w:tc>
        <w:tc>
          <w:tcPr>
            <w:tcW w:w="2132" w:type="dxa"/>
          </w:tcPr>
          <w:p w14:paraId="568AC1D9" w14:textId="77777777" w:rsidR="00633346" w:rsidRDefault="00000000">
            <w:pPr>
              <w:pStyle w:val="TableParagraph"/>
              <w:spacing w:before="136"/>
              <w:ind w:left="15" w:right="10"/>
              <w:jc w:val="center"/>
            </w:pPr>
            <w:r>
              <w:rPr>
                <w:spacing w:val="-5"/>
              </w:rPr>
              <w:t>Yes</w:t>
            </w:r>
          </w:p>
        </w:tc>
      </w:tr>
    </w:tbl>
    <w:p w14:paraId="18D0897D" w14:textId="77777777" w:rsidR="00633346" w:rsidRDefault="00633346">
      <w:pPr>
        <w:pStyle w:val="BodyText"/>
        <w:spacing w:before="3"/>
        <w:rPr>
          <w:b/>
        </w:rPr>
      </w:pPr>
    </w:p>
    <w:p w14:paraId="133730E4" w14:textId="77777777" w:rsidR="00633346" w:rsidRDefault="00000000">
      <w:pPr>
        <w:pStyle w:val="BodyText"/>
        <w:spacing w:before="1"/>
        <w:ind w:left="130" w:right="519"/>
      </w:pPr>
      <w:r>
        <w:t>Proposals</w:t>
      </w:r>
      <w:r>
        <w:rPr>
          <w:spacing w:val="-3"/>
        </w:rPr>
        <w:t xml:space="preserve"> </w:t>
      </w:r>
      <w:r>
        <w:t>that</w:t>
      </w:r>
      <w:r>
        <w:rPr>
          <w:spacing w:val="-6"/>
        </w:rPr>
        <w:t xml:space="preserve"> </w:t>
      </w:r>
      <w:r>
        <w:t>do not</w:t>
      </w:r>
      <w:r>
        <w:rPr>
          <w:spacing w:val="-1"/>
        </w:rPr>
        <w:t xml:space="preserve"> </w:t>
      </w:r>
      <w:r>
        <w:t>clearly</w:t>
      </w:r>
      <w:r>
        <w:rPr>
          <w:spacing w:val="-3"/>
        </w:rPr>
        <w:t xml:space="preserve"> </w:t>
      </w:r>
      <w:r>
        <w:t>demonstrate</w:t>
      </w:r>
      <w:r>
        <w:rPr>
          <w:spacing w:val="-3"/>
        </w:rPr>
        <w:t xml:space="preserve"> </w:t>
      </w:r>
      <w:r>
        <w:t>the</w:t>
      </w:r>
      <w:r>
        <w:rPr>
          <w:spacing w:val="-3"/>
        </w:rPr>
        <w:t xml:space="preserve"> </w:t>
      </w:r>
      <w:r>
        <w:t>capability</w:t>
      </w:r>
      <w:r>
        <w:rPr>
          <w:spacing w:val="-3"/>
        </w:rPr>
        <w:t xml:space="preserve"> </w:t>
      </w:r>
      <w:r>
        <w:t>to</w:t>
      </w:r>
      <w:r>
        <w:rPr>
          <w:spacing w:val="-4"/>
        </w:rPr>
        <w:t xml:space="preserve"> </w:t>
      </w:r>
      <w:r>
        <w:t>meet</w:t>
      </w:r>
      <w:r>
        <w:rPr>
          <w:spacing w:val="-1"/>
        </w:rPr>
        <w:t xml:space="preserve"> </w:t>
      </w:r>
      <w:r>
        <w:t>these</w:t>
      </w:r>
      <w:r>
        <w:rPr>
          <w:spacing w:val="-3"/>
        </w:rPr>
        <w:t xml:space="preserve"> </w:t>
      </w:r>
      <w:r>
        <w:t>mandatory</w:t>
      </w:r>
      <w:r>
        <w:rPr>
          <w:spacing w:val="-3"/>
        </w:rPr>
        <w:t xml:space="preserve"> </w:t>
      </w:r>
      <w:r>
        <w:t>requirements</w:t>
      </w:r>
      <w:r>
        <w:rPr>
          <w:spacing w:val="-3"/>
        </w:rPr>
        <w:t xml:space="preserve"> </w:t>
      </w:r>
      <w:r>
        <w:t>will</w:t>
      </w:r>
      <w:r>
        <w:rPr>
          <w:spacing w:val="-1"/>
        </w:rPr>
        <w:t xml:space="preserve"> </w:t>
      </w:r>
      <w:r>
        <w:t>be</w:t>
      </w:r>
      <w:r>
        <w:rPr>
          <w:spacing w:val="-3"/>
        </w:rPr>
        <w:t xml:space="preserve"> </w:t>
      </w:r>
      <w:r>
        <w:t>disqualified from further consideration.</w:t>
      </w:r>
    </w:p>
    <w:p w14:paraId="475B624F" w14:textId="77777777" w:rsidR="00633346" w:rsidRDefault="00000000">
      <w:pPr>
        <w:pStyle w:val="BodyText"/>
        <w:spacing w:before="96"/>
        <w:ind w:left="130"/>
      </w:pPr>
      <w:r>
        <w:t>Vendors</w:t>
      </w:r>
      <w:r>
        <w:rPr>
          <w:spacing w:val="-7"/>
        </w:rPr>
        <w:t xml:space="preserve"> </w:t>
      </w:r>
      <w:r>
        <w:t>are</w:t>
      </w:r>
      <w:r>
        <w:rPr>
          <w:spacing w:val="-5"/>
        </w:rPr>
        <w:t xml:space="preserve"> </w:t>
      </w:r>
      <w:r>
        <w:t>requested</w:t>
      </w:r>
      <w:r>
        <w:rPr>
          <w:spacing w:val="-6"/>
        </w:rPr>
        <w:t xml:space="preserve"> </w:t>
      </w:r>
      <w:r>
        <w:t>to</w:t>
      </w:r>
      <w:r>
        <w:rPr>
          <w:spacing w:val="-3"/>
        </w:rPr>
        <w:t xml:space="preserve"> </w:t>
      </w:r>
      <w:r>
        <w:t>respond</w:t>
      </w:r>
      <w:r>
        <w:rPr>
          <w:spacing w:val="-5"/>
        </w:rPr>
        <w:t xml:space="preserve"> </w:t>
      </w:r>
      <w:r>
        <w:t>to</w:t>
      </w:r>
      <w:r>
        <w:rPr>
          <w:spacing w:val="-6"/>
        </w:rPr>
        <w:t xml:space="preserve"> </w:t>
      </w:r>
      <w:r>
        <w:t>this</w:t>
      </w:r>
      <w:r>
        <w:rPr>
          <w:spacing w:val="-5"/>
        </w:rPr>
        <w:t xml:space="preserve"> </w:t>
      </w:r>
      <w:r>
        <w:t>section</w:t>
      </w:r>
      <w:r>
        <w:rPr>
          <w:spacing w:val="-6"/>
        </w:rPr>
        <w:t xml:space="preserve"> </w:t>
      </w:r>
      <w:r>
        <w:t>in</w:t>
      </w:r>
      <w:r>
        <w:rPr>
          <w:spacing w:val="-6"/>
        </w:rPr>
        <w:t xml:space="preserve"> </w:t>
      </w:r>
      <w:r>
        <w:t>the</w:t>
      </w:r>
      <w:r>
        <w:rPr>
          <w:spacing w:val="-1"/>
        </w:rPr>
        <w:t xml:space="preserve"> </w:t>
      </w:r>
      <w:r>
        <w:t>Vendor</w:t>
      </w:r>
      <w:r>
        <w:rPr>
          <w:spacing w:val="-5"/>
        </w:rPr>
        <w:t xml:space="preserve"> </w:t>
      </w:r>
      <w:r>
        <w:t>Response</w:t>
      </w:r>
      <w:r>
        <w:rPr>
          <w:spacing w:val="-4"/>
        </w:rPr>
        <w:t xml:space="preserve"> </w:t>
      </w:r>
      <w:r>
        <w:rPr>
          <w:spacing w:val="-2"/>
        </w:rPr>
        <w:t>Matrix.</w:t>
      </w:r>
    </w:p>
    <w:p w14:paraId="17D7557B" w14:textId="77777777" w:rsidR="00633346" w:rsidRDefault="00633346">
      <w:pPr>
        <w:pStyle w:val="BodyText"/>
      </w:pPr>
    </w:p>
    <w:p w14:paraId="3AF70EEC" w14:textId="77777777" w:rsidR="00633346" w:rsidRDefault="00633346">
      <w:pPr>
        <w:pStyle w:val="BodyText"/>
        <w:spacing w:before="2"/>
      </w:pPr>
    </w:p>
    <w:p w14:paraId="33045943" w14:textId="77777777" w:rsidR="00633346" w:rsidRDefault="00000000">
      <w:pPr>
        <w:pStyle w:val="Heading1"/>
        <w:numPr>
          <w:ilvl w:val="0"/>
          <w:numId w:val="3"/>
        </w:numPr>
        <w:tabs>
          <w:tab w:val="left" w:pos="314"/>
          <w:tab w:val="left" w:pos="10698"/>
        </w:tabs>
        <w:ind w:left="314" w:hanging="213"/>
        <w:rPr>
          <w:u w:val="single"/>
        </w:rPr>
      </w:pPr>
      <w:bookmarkStart w:id="3" w:name="_bookmark3"/>
      <w:bookmarkEnd w:id="3"/>
      <w:r>
        <w:rPr>
          <w:spacing w:val="78"/>
          <w:u w:val="single"/>
        </w:rPr>
        <w:t xml:space="preserve"> </w:t>
      </w:r>
      <w:r>
        <w:rPr>
          <w:rFonts w:ascii="Trebuchet MS"/>
          <w:smallCaps/>
          <w:u w:val="single"/>
        </w:rPr>
        <w:t>Scored</w:t>
      </w:r>
      <w:r>
        <w:rPr>
          <w:rFonts w:ascii="Trebuchet MS"/>
          <w:smallCaps/>
          <w:spacing w:val="1"/>
          <w:u w:val="single"/>
        </w:rPr>
        <w:t xml:space="preserve"> </w:t>
      </w:r>
      <w:r>
        <w:rPr>
          <w:rFonts w:ascii="Trebuchet MS"/>
          <w:smallCaps/>
          <w:spacing w:val="-2"/>
          <w:u w:val="single"/>
        </w:rPr>
        <w:t>Requirements</w:t>
      </w:r>
      <w:r>
        <w:rPr>
          <w:rFonts w:ascii="Trebuchet MS"/>
          <w:smallCaps/>
          <w:u w:val="single"/>
        </w:rPr>
        <w:tab/>
      </w:r>
    </w:p>
    <w:p w14:paraId="48E13DE6" w14:textId="77777777" w:rsidR="00633346" w:rsidRDefault="00633346">
      <w:pPr>
        <w:pStyle w:val="BodyText"/>
        <w:spacing w:before="172"/>
        <w:rPr>
          <w:rFonts w:ascii="Trebuchet MS"/>
          <w:b/>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7164"/>
        <w:gridCol w:w="2219"/>
      </w:tblGrid>
      <w:tr w:rsidR="00633346" w14:paraId="6C8A7F7F" w14:textId="77777777">
        <w:trPr>
          <w:trHeight w:val="527"/>
        </w:trPr>
        <w:tc>
          <w:tcPr>
            <w:tcW w:w="1148" w:type="dxa"/>
            <w:shd w:val="clear" w:color="auto" w:fill="D9D9D9"/>
          </w:tcPr>
          <w:p w14:paraId="0410833D" w14:textId="77777777" w:rsidR="00633346" w:rsidRDefault="00000000">
            <w:pPr>
              <w:pStyle w:val="TableParagraph"/>
              <w:spacing w:before="121"/>
              <w:ind w:left="15" w:right="6"/>
              <w:jc w:val="center"/>
              <w:rPr>
                <w:b/>
              </w:rPr>
            </w:pPr>
            <w:r>
              <w:rPr>
                <w:b/>
                <w:spacing w:val="-5"/>
              </w:rPr>
              <w:t>No.</w:t>
            </w:r>
          </w:p>
        </w:tc>
        <w:tc>
          <w:tcPr>
            <w:tcW w:w="7164" w:type="dxa"/>
            <w:shd w:val="clear" w:color="auto" w:fill="D9D9D9"/>
          </w:tcPr>
          <w:p w14:paraId="0887771B" w14:textId="77777777" w:rsidR="00633346" w:rsidRDefault="00000000">
            <w:pPr>
              <w:pStyle w:val="TableParagraph"/>
              <w:spacing w:before="121"/>
              <w:ind w:left="17"/>
              <w:jc w:val="center"/>
              <w:rPr>
                <w:b/>
              </w:rPr>
            </w:pPr>
            <w:r>
              <w:rPr>
                <w:b/>
                <w:spacing w:val="-2"/>
              </w:rPr>
              <w:t>Requirement</w:t>
            </w:r>
          </w:p>
        </w:tc>
        <w:tc>
          <w:tcPr>
            <w:tcW w:w="2219" w:type="dxa"/>
            <w:shd w:val="clear" w:color="auto" w:fill="D9D9D9"/>
          </w:tcPr>
          <w:p w14:paraId="4FF10646" w14:textId="77777777" w:rsidR="00633346" w:rsidRDefault="00000000">
            <w:pPr>
              <w:pStyle w:val="TableParagraph"/>
              <w:spacing w:before="121"/>
              <w:ind w:left="7" w:right="4"/>
              <w:jc w:val="center"/>
              <w:rPr>
                <w:b/>
              </w:rPr>
            </w:pPr>
            <w:r>
              <w:rPr>
                <w:b/>
              </w:rPr>
              <w:t>Desired</w:t>
            </w:r>
            <w:r>
              <w:rPr>
                <w:b/>
                <w:spacing w:val="-9"/>
              </w:rPr>
              <w:t xml:space="preserve"> </w:t>
            </w:r>
            <w:r>
              <w:rPr>
                <w:b/>
                <w:spacing w:val="-2"/>
              </w:rPr>
              <w:t>Experience</w:t>
            </w:r>
          </w:p>
        </w:tc>
      </w:tr>
      <w:tr w:rsidR="00633346" w14:paraId="0BDE2777" w14:textId="77777777">
        <w:trPr>
          <w:trHeight w:val="921"/>
        </w:trPr>
        <w:tc>
          <w:tcPr>
            <w:tcW w:w="1148" w:type="dxa"/>
          </w:tcPr>
          <w:p w14:paraId="184A23B3" w14:textId="77777777" w:rsidR="00633346" w:rsidRDefault="00633346">
            <w:pPr>
              <w:pStyle w:val="TableParagraph"/>
              <w:spacing w:before="77"/>
              <w:rPr>
                <w:rFonts w:ascii="Trebuchet MS"/>
                <w:b/>
              </w:rPr>
            </w:pPr>
          </w:p>
          <w:p w14:paraId="6F48478A" w14:textId="77777777" w:rsidR="00633346" w:rsidRDefault="00000000">
            <w:pPr>
              <w:pStyle w:val="TableParagraph"/>
              <w:ind w:left="15" w:right="1"/>
              <w:jc w:val="center"/>
            </w:pPr>
            <w:r>
              <w:rPr>
                <w:spacing w:val="-5"/>
              </w:rPr>
              <w:t>S1</w:t>
            </w:r>
          </w:p>
        </w:tc>
        <w:tc>
          <w:tcPr>
            <w:tcW w:w="7164" w:type="dxa"/>
          </w:tcPr>
          <w:p w14:paraId="42ED7E35" w14:textId="77777777" w:rsidR="00633346" w:rsidRDefault="00000000">
            <w:pPr>
              <w:pStyle w:val="TableParagraph"/>
              <w:spacing w:before="59"/>
              <w:ind w:left="109"/>
            </w:pPr>
            <w:r>
              <w:t>Demonstrated</w:t>
            </w:r>
            <w:r>
              <w:rPr>
                <w:spacing w:val="-7"/>
              </w:rPr>
              <w:t xml:space="preserve"> </w:t>
            </w:r>
            <w:r>
              <w:t>experience</w:t>
            </w:r>
            <w:r>
              <w:rPr>
                <w:spacing w:val="-6"/>
              </w:rPr>
              <w:t xml:space="preserve"> </w:t>
            </w:r>
            <w:r>
              <w:t>working</w:t>
            </w:r>
            <w:r>
              <w:rPr>
                <w:spacing w:val="-5"/>
              </w:rPr>
              <w:t xml:space="preserve"> </w:t>
            </w:r>
            <w:r>
              <w:t>directly</w:t>
            </w:r>
            <w:r>
              <w:rPr>
                <w:spacing w:val="-6"/>
              </w:rPr>
              <w:t xml:space="preserve"> </w:t>
            </w:r>
            <w:r>
              <w:t>with</w:t>
            </w:r>
            <w:r>
              <w:rPr>
                <w:spacing w:val="-7"/>
              </w:rPr>
              <w:t xml:space="preserve"> </w:t>
            </w:r>
            <w:r>
              <w:t>clinicians,</w:t>
            </w:r>
            <w:r>
              <w:rPr>
                <w:spacing w:val="-4"/>
              </w:rPr>
              <w:t xml:space="preserve"> </w:t>
            </w:r>
            <w:r>
              <w:t>clinical</w:t>
            </w:r>
            <w:r>
              <w:rPr>
                <w:spacing w:val="-9"/>
              </w:rPr>
              <w:t xml:space="preserve"> </w:t>
            </w:r>
            <w:r>
              <w:t>informatics teams, and operational staff to understand workflows and identify access, identity, or authentication needs that could impact system adoption.</w:t>
            </w:r>
          </w:p>
        </w:tc>
        <w:tc>
          <w:tcPr>
            <w:tcW w:w="2219" w:type="dxa"/>
          </w:tcPr>
          <w:p w14:paraId="2C0F8182" w14:textId="77777777" w:rsidR="00633346" w:rsidRDefault="00633346">
            <w:pPr>
              <w:pStyle w:val="TableParagraph"/>
              <w:spacing w:before="77"/>
              <w:rPr>
                <w:rFonts w:ascii="Trebuchet MS"/>
                <w:b/>
              </w:rPr>
            </w:pPr>
          </w:p>
          <w:p w14:paraId="69E8324A" w14:textId="77777777" w:rsidR="00633346" w:rsidRDefault="00000000">
            <w:pPr>
              <w:pStyle w:val="TableParagraph"/>
              <w:ind w:left="7"/>
              <w:jc w:val="center"/>
            </w:pPr>
            <w:r>
              <w:t>3+</w:t>
            </w:r>
            <w:r>
              <w:rPr>
                <w:spacing w:val="-4"/>
              </w:rPr>
              <w:t xml:space="preserve"> </w:t>
            </w:r>
            <w:r>
              <w:rPr>
                <w:spacing w:val="-2"/>
              </w:rPr>
              <w:t>years</w:t>
            </w:r>
          </w:p>
        </w:tc>
      </w:tr>
      <w:tr w:rsidR="00633346" w14:paraId="2196B467" w14:textId="77777777">
        <w:trPr>
          <w:trHeight w:val="805"/>
        </w:trPr>
        <w:tc>
          <w:tcPr>
            <w:tcW w:w="1148" w:type="dxa"/>
          </w:tcPr>
          <w:p w14:paraId="649CA6E4" w14:textId="77777777" w:rsidR="00633346" w:rsidRDefault="00633346">
            <w:pPr>
              <w:pStyle w:val="TableParagraph"/>
              <w:spacing w:before="19"/>
              <w:rPr>
                <w:rFonts w:ascii="Trebuchet MS"/>
                <w:b/>
              </w:rPr>
            </w:pPr>
          </w:p>
          <w:p w14:paraId="68BB6E8A" w14:textId="77777777" w:rsidR="00633346" w:rsidRDefault="00000000">
            <w:pPr>
              <w:pStyle w:val="TableParagraph"/>
              <w:ind w:left="15" w:right="1"/>
              <w:jc w:val="center"/>
            </w:pPr>
            <w:r>
              <w:rPr>
                <w:spacing w:val="-5"/>
              </w:rPr>
              <w:t>S2</w:t>
            </w:r>
          </w:p>
        </w:tc>
        <w:tc>
          <w:tcPr>
            <w:tcW w:w="7164" w:type="dxa"/>
          </w:tcPr>
          <w:p w14:paraId="798C8BAE" w14:textId="77777777" w:rsidR="00633346" w:rsidRDefault="00000000">
            <w:pPr>
              <w:pStyle w:val="TableParagraph"/>
              <w:spacing w:before="10" w:line="235" w:lineRule="auto"/>
              <w:ind w:left="109"/>
            </w:pPr>
            <w:r>
              <w:t>Experience</w:t>
            </w:r>
            <w:r>
              <w:rPr>
                <w:spacing w:val="-6"/>
              </w:rPr>
              <w:t xml:space="preserve"> </w:t>
            </w:r>
            <w:r>
              <w:t>supporting</w:t>
            </w:r>
            <w:r>
              <w:rPr>
                <w:spacing w:val="-5"/>
              </w:rPr>
              <w:t xml:space="preserve"> </w:t>
            </w:r>
            <w:r>
              <w:t>or</w:t>
            </w:r>
            <w:r>
              <w:rPr>
                <w:spacing w:val="-6"/>
              </w:rPr>
              <w:t xml:space="preserve"> </w:t>
            </w:r>
            <w:r>
              <w:t>coordinating</w:t>
            </w:r>
            <w:r>
              <w:rPr>
                <w:spacing w:val="-5"/>
              </w:rPr>
              <w:t xml:space="preserve"> </w:t>
            </w:r>
            <w:r>
              <w:t>the</w:t>
            </w:r>
            <w:r>
              <w:rPr>
                <w:spacing w:val="-6"/>
              </w:rPr>
              <w:t xml:space="preserve"> </w:t>
            </w:r>
            <w:r>
              <w:t>integration</w:t>
            </w:r>
            <w:r>
              <w:rPr>
                <w:spacing w:val="-2"/>
              </w:rPr>
              <w:t xml:space="preserve"> </w:t>
            </w:r>
            <w:r>
              <w:t>of</w:t>
            </w:r>
            <w:r>
              <w:rPr>
                <w:spacing w:val="-6"/>
              </w:rPr>
              <w:t xml:space="preserve"> </w:t>
            </w:r>
            <w:r>
              <w:t>clinical</w:t>
            </w:r>
            <w:r>
              <w:rPr>
                <w:spacing w:val="-5"/>
              </w:rPr>
              <w:t xml:space="preserve"> </w:t>
            </w:r>
            <w:r>
              <w:t>or</w:t>
            </w:r>
            <w:r>
              <w:rPr>
                <w:spacing w:val="-6"/>
              </w:rPr>
              <w:t xml:space="preserve"> </w:t>
            </w:r>
            <w:r>
              <w:t>enterprise systems</w:t>
            </w:r>
            <w:r>
              <w:rPr>
                <w:spacing w:val="-7"/>
              </w:rPr>
              <w:t xml:space="preserve"> </w:t>
            </w:r>
            <w:r>
              <w:t>with</w:t>
            </w:r>
            <w:r>
              <w:rPr>
                <w:spacing w:val="-6"/>
              </w:rPr>
              <w:t xml:space="preserve"> </w:t>
            </w:r>
            <w:r>
              <w:t>IAM/IGA</w:t>
            </w:r>
            <w:r>
              <w:rPr>
                <w:spacing w:val="-4"/>
              </w:rPr>
              <w:t xml:space="preserve"> </w:t>
            </w:r>
            <w:r>
              <w:t>components</w:t>
            </w:r>
            <w:r>
              <w:rPr>
                <w:spacing w:val="-5"/>
              </w:rPr>
              <w:t xml:space="preserve"> </w:t>
            </w:r>
            <w:r>
              <w:t>such</w:t>
            </w:r>
            <w:r>
              <w:rPr>
                <w:spacing w:val="-6"/>
              </w:rPr>
              <w:t xml:space="preserve"> </w:t>
            </w:r>
            <w:r>
              <w:t>as</w:t>
            </w:r>
            <w:r>
              <w:rPr>
                <w:spacing w:val="-5"/>
              </w:rPr>
              <w:t xml:space="preserve"> </w:t>
            </w:r>
            <w:r>
              <w:t>directory</w:t>
            </w:r>
            <w:r>
              <w:rPr>
                <w:spacing w:val="-5"/>
              </w:rPr>
              <w:t xml:space="preserve"> </w:t>
            </w:r>
            <w:r>
              <w:t>services,</w:t>
            </w:r>
            <w:r>
              <w:rPr>
                <w:spacing w:val="-3"/>
              </w:rPr>
              <w:t xml:space="preserve"> </w:t>
            </w:r>
            <w:r>
              <w:rPr>
                <w:spacing w:val="-2"/>
              </w:rPr>
              <w:t>authentication</w:t>
            </w:r>
          </w:p>
          <w:p w14:paraId="1FD79377" w14:textId="77777777" w:rsidR="00633346" w:rsidRDefault="00000000">
            <w:pPr>
              <w:pStyle w:val="TableParagraph"/>
              <w:spacing w:before="2" w:line="247" w:lineRule="exact"/>
              <w:ind w:left="109"/>
            </w:pPr>
            <w:r>
              <w:t>methods</w:t>
            </w:r>
            <w:r>
              <w:rPr>
                <w:spacing w:val="-8"/>
              </w:rPr>
              <w:t xml:space="preserve"> </w:t>
            </w:r>
            <w:r>
              <w:t>(MFA/SSO),</w:t>
            </w:r>
            <w:r>
              <w:rPr>
                <w:spacing w:val="-6"/>
              </w:rPr>
              <w:t xml:space="preserve"> </w:t>
            </w:r>
            <w:r>
              <w:t>identity</w:t>
            </w:r>
            <w:r>
              <w:rPr>
                <w:spacing w:val="-8"/>
              </w:rPr>
              <w:t xml:space="preserve"> </w:t>
            </w:r>
            <w:r>
              <w:t>lifecycle</w:t>
            </w:r>
            <w:r>
              <w:rPr>
                <w:spacing w:val="-7"/>
              </w:rPr>
              <w:t xml:space="preserve"> </w:t>
            </w:r>
            <w:r>
              <w:t>tools,</w:t>
            </w:r>
            <w:r>
              <w:rPr>
                <w:spacing w:val="-6"/>
              </w:rPr>
              <w:t xml:space="preserve"> </w:t>
            </w:r>
            <w:r>
              <w:t>or</w:t>
            </w:r>
            <w:r>
              <w:rPr>
                <w:spacing w:val="-8"/>
              </w:rPr>
              <w:t xml:space="preserve"> </w:t>
            </w:r>
            <w:r>
              <w:t>access</w:t>
            </w:r>
            <w:r>
              <w:rPr>
                <w:spacing w:val="-3"/>
              </w:rPr>
              <w:t xml:space="preserve"> </w:t>
            </w:r>
            <w:r>
              <w:t>governance</w:t>
            </w:r>
            <w:r>
              <w:rPr>
                <w:spacing w:val="-7"/>
              </w:rPr>
              <w:t xml:space="preserve"> </w:t>
            </w:r>
            <w:r>
              <w:rPr>
                <w:spacing w:val="-2"/>
              </w:rPr>
              <w:t>processes.</w:t>
            </w:r>
          </w:p>
        </w:tc>
        <w:tc>
          <w:tcPr>
            <w:tcW w:w="2219" w:type="dxa"/>
          </w:tcPr>
          <w:p w14:paraId="2C40FC72" w14:textId="77777777" w:rsidR="00633346" w:rsidRDefault="00633346">
            <w:pPr>
              <w:pStyle w:val="TableParagraph"/>
              <w:spacing w:before="19"/>
              <w:rPr>
                <w:rFonts w:ascii="Trebuchet MS"/>
                <w:b/>
              </w:rPr>
            </w:pPr>
          </w:p>
          <w:p w14:paraId="54216E70" w14:textId="77777777" w:rsidR="00633346" w:rsidRDefault="00000000">
            <w:pPr>
              <w:pStyle w:val="TableParagraph"/>
              <w:ind w:left="7"/>
              <w:jc w:val="center"/>
            </w:pPr>
            <w:r>
              <w:t>5+</w:t>
            </w:r>
            <w:r>
              <w:rPr>
                <w:spacing w:val="-4"/>
              </w:rPr>
              <w:t xml:space="preserve"> </w:t>
            </w:r>
            <w:r>
              <w:rPr>
                <w:spacing w:val="-2"/>
              </w:rPr>
              <w:t>years</w:t>
            </w:r>
          </w:p>
        </w:tc>
      </w:tr>
      <w:tr w:rsidR="00633346" w14:paraId="7BC2B6C1" w14:textId="77777777">
        <w:trPr>
          <w:trHeight w:val="926"/>
        </w:trPr>
        <w:tc>
          <w:tcPr>
            <w:tcW w:w="1148" w:type="dxa"/>
          </w:tcPr>
          <w:p w14:paraId="2D93949B" w14:textId="77777777" w:rsidR="00633346" w:rsidRDefault="00633346">
            <w:pPr>
              <w:pStyle w:val="TableParagraph"/>
              <w:spacing w:before="77"/>
              <w:rPr>
                <w:rFonts w:ascii="Trebuchet MS"/>
                <w:b/>
              </w:rPr>
            </w:pPr>
          </w:p>
          <w:p w14:paraId="11B8D933" w14:textId="77777777" w:rsidR="00633346" w:rsidRDefault="00000000">
            <w:pPr>
              <w:pStyle w:val="TableParagraph"/>
              <w:spacing w:before="1"/>
              <w:ind w:left="15" w:right="1"/>
              <w:jc w:val="center"/>
            </w:pPr>
            <w:r>
              <w:rPr>
                <w:spacing w:val="-5"/>
              </w:rPr>
              <w:t>S3</w:t>
            </w:r>
          </w:p>
        </w:tc>
        <w:tc>
          <w:tcPr>
            <w:tcW w:w="7164" w:type="dxa"/>
          </w:tcPr>
          <w:p w14:paraId="7B7139AA" w14:textId="77777777" w:rsidR="00633346" w:rsidRDefault="00000000">
            <w:pPr>
              <w:pStyle w:val="TableParagraph"/>
              <w:spacing w:before="59" w:line="242" w:lineRule="auto"/>
              <w:ind w:left="109" w:right="514"/>
              <w:jc w:val="both"/>
            </w:pPr>
            <w:r>
              <w:t>Experience</w:t>
            </w:r>
            <w:r>
              <w:rPr>
                <w:spacing w:val="-4"/>
              </w:rPr>
              <w:t xml:space="preserve"> </w:t>
            </w:r>
            <w:r>
              <w:t>working</w:t>
            </w:r>
            <w:r>
              <w:rPr>
                <w:spacing w:val="-3"/>
              </w:rPr>
              <w:t xml:space="preserve"> </w:t>
            </w:r>
            <w:r>
              <w:t>with</w:t>
            </w:r>
            <w:r>
              <w:rPr>
                <w:spacing w:val="-5"/>
              </w:rPr>
              <w:t xml:space="preserve"> </w:t>
            </w:r>
            <w:r>
              <w:t>cloud-based</w:t>
            </w:r>
            <w:r>
              <w:rPr>
                <w:spacing w:val="-5"/>
              </w:rPr>
              <w:t xml:space="preserve"> </w:t>
            </w:r>
            <w:r>
              <w:t>IAM</w:t>
            </w:r>
            <w:r>
              <w:rPr>
                <w:spacing w:val="-6"/>
              </w:rPr>
              <w:t xml:space="preserve"> </w:t>
            </w:r>
            <w:r>
              <w:t>platforms</w:t>
            </w:r>
            <w:r>
              <w:rPr>
                <w:spacing w:val="-4"/>
              </w:rPr>
              <w:t xml:space="preserve"> </w:t>
            </w:r>
            <w:r>
              <w:t>(e.g.,</w:t>
            </w:r>
            <w:r>
              <w:rPr>
                <w:spacing w:val="-2"/>
              </w:rPr>
              <w:t xml:space="preserve"> </w:t>
            </w:r>
            <w:r>
              <w:t>Entra</w:t>
            </w:r>
            <w:r>
              <w:rPr>
                <w:spacing w:val="-5"/>
              </w:rPr>
              <w:t xml:space="preserve"> </w:t>
            </w:r>
            <w:r>
              <w:t>ID,</w:t>
            </w:r>
            <w:r>
              <w:rPr>
                <w:spacing w:val="-2"/>
              </w:rPr>
              <w:t xml:space="preserve"> </w:t>
            </w:r>
            <w:r>
              <w:t>Okta, Ping) and</w:t>
            </w:r>
            <w:r>
              <w:rPr>
                <w:spacing w:val="-1"/>
              </w:rPr>
              <w:t xml:space="preserve"> </w:t>
            </w:r>
            <w:r>
              <w:t>understanding how they interact</w:t>
            </w:r>
            <w:r>
              <w:rPr>
                <w:spacing w:val="-2"/>
              </w:rPr>
              <w:t xml:space="preserve"> </w:t>
            </w:r>
            <w:r>
              <w:t>with</w:t>
            </w:r>
            <w:r>
              <w:rPr>
                <w:spacing w:val="-1"/>
              </w:rPr>
              <w:t xml:space="preserve"> </w:t>
            </w:r>
            <w:proofErr w:type="gramStart"/>
            <w:r>
              <w:t>on-premise</w:t>
            </w:r>
            <w:proofErr w:type="gramEnd"/>
            <w:r>
              <w:t xml:space="preserve"> systems and clinical applications.</w:t>
            </w:r>
          </w:p>
        </w:tc>
        <w:tc>
          <w:tcPr>
            <w:tcW w:w="2219" w:type="dxa"/>
          </w:tcPr>
          <w:p w14:paraId="41BE1B2E" w14:textId="77777777" w:rsidR="00633346" w:rsidRDefault="00633346">
            <w:pPr>
              <w:pStyle w:val="TableParagraph"/>
              <w:spacing w:before="77"/>
              <w:rPr>
                <w:rFonts w:ascii="Trebuchet MS"/>
                <w:b/>
              </w:rPr>
            </w:pPr>
          </w:p>
          <w:p w14:paraId="35258742" w14:textId="77777777" w:rsidR="00633346" w:rsidRDefault="00000000">
            <w:pPr>
              <w:pStyle w:val="TableParagraph"/>
              <w:spacing w:before="1"/>
              <w:ind w:left="7"/>
              <w:jc w:val="center"/>
            </w:pPr>
            <w:r>
              <w:t>3+</w:t>
            </w:r>
            <w:r>
              <w:rPr>
                <w:spacing w:val="-4"/>
              </w:rPr>
              <w:t xml:space="preserve"> </w:t>
            </w:r>
            <w:r>
              <w:rPr>
                <w:spacing w:val="-2"/>
              </w:rPr>
              <w:t>years</w:t>
            </w:r>
          </w:p>
        </w:tc>
      </w:tr>
      <w:tr w:rsidR="00633346" w14:paraId="54A4E229" w14:textId="77777777">
        <w:trPr>
          <w:trHeight w:val="714"/>
        </w:trPr>
        <w:tc>
          <w:tcPr>
            <w:tcW w:w="1148" w:type="dxa"/>
          </w:tcPr>
          <w:p w14:paraId="77EA0AC3" w14:textId="77777777" w:rsidR="00633346" w:rsidRDefault="00000000">
            <w:pPr>
              <w:pStyle w:val="TableParagraph"/>
              <w:spacing w:before="227"/>
              <w:ind w:left="15" w:right="1"/>
              <w:jc w:val="center"/>
            </w:pPr>
            <w:r>
              <w:rPr>
                <w:spacing w:val="-5"/>
              </w:rPr>
              <w:t>S4</w:t>
            </w:r>
          </w:p>
        </w:tc>
        <w:tc>
          <w:tcPr>
            <w:tcW w:w="7164" w:type="dxa"/>
          </w:tcPr>
          <w:p w14:paraId="68ABD665" w14:textId="77777777" w:rsidR="00633346" w:rsidRDefault="00000000">
            <w:pPr>
              <w:pStyle w:val="TableParagraph"/>
              <w:spacing w:before="88" w:line="244" w:lineRule="auto"/>
              <w:ind w:left="109"/>
            </w:pPr>
            <w:r>
              <w:t>Experience applying healthcare privacy, cybersecurity, or access auditing requirements</w:t>
            </w:r>
            <w:r>
              <w:rPr>
                <w:spacing w:val="-5"/>
              </w:rPr>
              <w:t xml:space="preserve"> </w:t>
            </w:r>
            <w:r>
              <w:t>to</w:t>
            </w:r>
            <w:r>
              <w:rPr>
                <w:spacing w:val="-6"/>
              </w:rPr>
              <w:t xml:space="preserve"> </w:t>
            </w:r>
            <w:r>
              <w:t>identity</w:t>
            </w:r>
            <w:r>
              <w:rPr>
                <w:spacing w:val="-5"/>
              </w:rPr>
              <w:t xml:space="preserve"> </w:t>
            </w:r>
            <w:r>
              <w:t>and</w:t>
            </w:r>
            <w:r>
              <w:rPr>
                <w:spacing w:val="-6"/>
              </w:rPr>
              <w:t xml:space="preserve"> </w:t>
            </w:r>
            <w:r>
              <w:t>access</w:t>
            </w:r>
            <w:r>
              <w:rPr>
                <w:spacing w:val="-5"/>
              </w:rPr>
              <w:t xml:space="preserve"> </w:t>
            </w:r>
            <w:r>
              <w:t>decisions</w:t>
            </w:r>
            <w:r>
              <w:rPr>
                <w:spacing w:val="-5"/>
              </w:rPr>
              <w:t xml:space="preserve"> </w:t>
            </w:r>
            <w:r>
              <w:t>within</w:t>
            </w:r>
            <w:r>
              <w:rPr>
                <w:spacing w:val="-6"/>
              </w:rPr>
              <w:t xml:space="preserve"> </w:t>
            </w:r>
            <w:r>
              <w:t>a</w:t>
            </w:r>
            <w:r>
              <w:rPr>
                <w:spacing w:val="-1"/>
              </w:rPr>
              <w:t xml:space="preserve"> </w:t>
            </w:r>
            <w:r>
              <w:t>clinical</w:t>
            </w:r>
            <w:r>
              <w:rPr>
                <w:spacing w:val="-4"/>
              </w:rPr>
              <w:t xml:space="preserve"> </w:t>
            </w:r>
            <w:r>
              <w:t>environment.</w:t>
            </w:r>
          </w:p>
        </w:tc>
        <w:tc>
          <w:tcPr>
            <w:tcW w:w="2219" w:type="dxa"/>
          </w:tcPr>
          <w:p w14:paraId="234CCEC3" w14:textId="77777777" w:rsidR="00633346" w:rsidRDefault="00000000">
            <w:pPr>
              <w:pStyle w:val="TableParagraph"/>
              <w:spacing w:before="227"/>
              <w:ind w:left="7"/>
              <w:jc w:val="center"/>
            </w:pPr>
            <w:r>
              <w:t>3+</w:t>
            </w:r>
            <w:r>
              <w:rPr>
                <w:spacing w:val="-4"/>
              </w:rPr>
              <w:t xml:space="preserve"> </w:t>
            </w:r>
            <w:r>
              <w:rPr>
                <w:spacing w:val="-2"/>
              </w:rPr>
              <w:t>years</w:t>
            </w:r>
          </w:p>
        </w:tc>
      </w:tr>
      <w:tr w:rsidR="00633346" w14:paraId="2353D3CD" w14:textId="77777777">
        <w:trPr>
          <w:trHeight w:val="926"/>
        </w:trPr>
        <w:tc>
          <w:tcPr>
            <w:tcW w:w="1148" w:type="dxa"/>
          </w:tcPr>
          <w:p w14:paraId="54851822" w14:textId="77777777" w:rsidR="00633346" w:rsidRDefault="00633346">
            <w:pPr>
              <w:pStyle w:val="TableParagraph"/>
              <w:spacing w:before="77"/>
              <w:rPr>
                <w:rFonts w:ascii="Trebuchet MS"/>
                <w:b/>
              </w:rPr>
            </w:pPr>
          </w:p>
          <w:p w14:paraId="10FBB702" w14:textId="77777777" w:rsidR="00633346" w:rsidRDefault="00000000">
            <w:pPr>
              <w:pStyle w:val="TableParagraph"/>
              <w:ind w:left="15" w:right="1"/>
              <w:jc w:val="center"/>
            </w:pPr>
            <w:r>
              <w:rPr>
                <w:spacing w:val="-5"/>
              </w:rPr>
              <w:t>S5</w:t>
            </w:r>
          </w:p>
        </w:tc>
        <w:tc>
          <w:tcPr>
            <w:tcW w:w="7164" w:type="dxa"/>
          </w:tcPr>
          <w:p w14:paraId="23A8755C" w14:textId="77777777" w:rsidR="00633346" w:rsidRDefault="00000000">
            <w:pPr>
              <w:pStyle w:val="TableParagraph"/>
              <w:spacing w:before="59" w:line="242" w:lineRule="auto"/>
              <w:ind w:left="109"/>
            </w:pPr>
            <w:r>
              <w:t>Experience developing, implementing, or coordinating IAM governance or operational</w:t>
            </w:r>
            <w:r>
              <w:rPr>
                <w:spacing w:val="-5"/>
              </w:rPr>
              <w:t xml:space="preserve"> </w:t>
            </w:r>
            <w:r>
              <w:t>processes,</w:t>
            </w:r>
            <w:r>
              <w:rPr>
                <w:spacing w:val="-4"/>
              </w:rPr>
              <w:t xml:space="preserve"> </w:t>
            </w:r>
            <w:r>
              <w:t>such</w:t>
            </w:r>
            <w:r>
              <w:rPr>
                <w:spacing w:val="-7"/>
              </w:rPr>
              <w:t xml:space="preserve"> </w:t>
            </w:r>
            <w:r>
              <w:t>as</w:t>
            </w:r>
            <w:r>
              <w:rPr>
                <w:spacing w:val="-6"/>
              </w:rPr>
              <w:t xml:space="preserve"> </w:t>
            </w:r>
            <w:r>
              <w:t>identity</w:t>
            </w:r>
            <w:r>
              <w:rPr>
                <w:spacing w:val="-6"/>
              </w:rPr>
              <w:t xml:space="preserve"> </w:t>
            </w:r>
            <w:r>
              <w:t>lifecycle</w:t>
            </w:r>
            <w:r>
              <w:rPr>
                <w:spacing w:val="-6"/>
              </w:rPr>
              <w:t xml:space="preserve"> </w:t>
            </w:r>
            <w:r>
              <w:t>management,</w:t>
            </w:r>
            <w:r>
              <w:rPr>
                <w:spacing w:val="-4"/>
              </w:rPr>
              <w:t xml:space="preserve"> </w:t>
            </w:r>
            <w:r>
              <w:t>access</w:t>
            </w:r>
            <w:r>
              <w:rPr>
                <w:spacing w:val="-6"/>
              </w:rPr>
              <w:t xml:space="preserve"> </w:t>
            </w:r>
            <w:r>
              <w:t>request workflows, access reviews, or role governance.</w:t>
            </w:r>
          </w:p>
        </w:tc>
        <w:tc>
          <w:tcPr>
            <w:tcW w:w="2219" w:type="dxa"/>
          </w:tcPr>
          <w:p w14:paraId="10AB15A7" w14:textId="77777777" w:rsidR="00633346" w:rsidRDefault="00633346">
            <w:pPr>
              <w:pStyle w:val="TableParagraph"/>
              <w:spacing w:before="77"/>
              <w:rPr>
                <w:rFonts w:ascii="Trebuchet MS"/>
                <w:b/>
              </w:rPr>
            </w:pPr>
          </w:p>
          <w:p w14:paraId="0E6A693C" w14:textId="77777777" w:rsidR="00633346" w:rsidRDefault="00000000">
            <w:pPr>
              <w:pStyle w:val="TableParagraph"/>
              <w:ind w:left="7"/>
              <w:jc w:val="center"/>
            </w:pPr>
            <w:r>
              <w:t>3+</w:t>
            </w:r>
            <w:r>
              <w:rPr>
                <w:spacing w:val="-4"/>
              </w:rPr>
              <w:t xml:space="preserve"> </w:t>
            </w:r>
            <w:r>
              <w:rPr>
                <w:spacing w:val="-2"/>
              </w:rPr>
              <w:t>years</w:t>
            </w:r>
          </w:p>
        </w:tc>
      </w:tr>
      <w:tr w:rsidR="00633346" w14:paraId="681659BE" w14:textId="77777777">
        <w:trPr>
          <w:trHeight w:val="1195"/>
        </w:trPr>
        <w:tc>
          <w:tcPr>
            <w:tcW w:w="1148" w:type="dxa"/>
          </w:tcPr>
          <w:p w14:paraId="61F1315E" w14:textId="77777777" w:rsidR="00633346" w:rsidRDefault="00633346">
            <w:pPr>
              <w:pStyle w:val="TableParagraph"/>
              <w:spacing w:before="211"/>
              <w:rPr>
                <w:rFonts w:ascii="Trebuchet MS"/>
                <w:b/>
              </w:rPr>
            </w:pPr>
          </w:p>
          <w:p w14:paraId="7CFFD171" w14:textId="77777777" w:rsidR="00633346" w:rsidRDefault="00000000">
            <w:pPr>
              <w:pStyle w:val="TableParagraph"/>
              <w:ind w:left="15" w:right="1"/>
              <w:jc w:val="center"/>
            </w:pPr>
            <w:r>
              <w:rPr>
                <w:spacing w:val="-5"/>
              </w:rPr>
              <w:t>S6</w:t>
            </w:r>
          </w:p>
        </w:tc>
        <w:tc>
          <w:tcPr>
            <w:tcW w:w="7164" w:type="dxa"/>
          </w:tcPr>
          <w:p w14:paraId="7D12C446" w14:textId="77777777" w:rsidR="00633346" w:rsidRDefault="00000000">
            <w:pPr>
              <w:pStyle w:val="TableParagraph"/>
              <w:spacing w:before="59" w:line="242" w:lineRule="auto"/>
              <w:ind w:left="109" w:right="182"/>
            </w:pPr>
            <w:r>
              <w:t>Demonstrated ability to lead workshops, facilitate decisions, and present complex IAM or access-related topics to stakeholders at multiple levels (technical</w:t>
            </w:r>
            <w:r>
              <w:rPr>
                <w:spacing w:val="-5"/>
              </w:rPr>
              <w:t xml:space="preserve"> </w:t>
            </w:r>
            <w:r>
              <w:t>teams,</w:t>
            </w:r>
            <w:r>
              <w:rPr>
                <w:spacing w:val="-4"/>
              </w:rPr>
              <w:t xml:space="preserve"> </w:t>
            </w:r>
            <w:r>
              <w:t>clinical</w:t>
            </w:r>
            <w:r>
              <w:rPr>
                <w:spacing w:val="-8"/>
              </w:rPr>
              <w:t xml:space="preserve"> </w:t>
            </w:r>
            <w:r>
              <w:t>leaders,</w:t>
            </w:r>
            <w:r>
              <w:rPr>
                <w:spacing w:val="-4"/>
              </w:rPr>
              <w:t xml:space="preserve"> </w:t>
            </w:r>
            <w:r>
              <w:t>directors,</w:t>
            </w:r>
            <w:r>
              <w:rPr>
                <w:spacing w:val="-4"/>
              </w:rPr>
              <w:t xml:space="preserve"> </w:t>
            </w:r>
            <w:r>
              <w:t>executives).</w:t>
            </w:r>
            <w:r>
              <w:rPr>
                <w:spacing w:val="-5"/>
              </w:rPr>
              <w:t xml:space="preserve"> </w:t>
            </w:r>
            <w:r>
              <w:t>Please</w:t>
            </w:r>
            <w:r>
              <w:rPr>
                <w:spacing w:val="-9"/>
              </w:rPr>
              <w:t xml:space="preserve"> </w:t>
            </w:r>
            <w:r>
              <w:t>include</w:t>
            </w:r>
            <w:r>
              <w:rPr>
                <w:spacing w:val="-6"/>
              </w:rPr>
              <w:t xml:space="preserve"> </w:t>
            </w:r>
            <w:r>
              <w:t>level of stakeholder and type of presentation.</w:t>
            </w:r>
          </w:p>
        </w:tc>
        <w:tc>
          <w:tcPr>
            <w:tcW w:w="2219" w:type="dxa"/>
          </w:tcPr>
          <w:p w14:paraId="5400A4BE" w14:textId="77777777" w:rsidR="00633346" w:rsidRDefault="00633346">
            <w:pPr>
              <w:pStyle w:val="TableParagraph"/>
              <w:spacing w:before="211"/>
              <w:rPr>
                <w:rFonts w:ascii="Trebuchet MS"/>
                <w:b/>
              </w:rPr>
            </w:pPr>
          </w:p>
          <w:p w14:paraId="37BCFBD8" w14:textId="77777777" w:rsidR="00633346" w:rsidRDefault="00000000">
            <w:pPr>
              <w:pStyle w:val="TableParagraph"/>
              <w:ind w:left="7"/>
              <w:jc w:val="center"/>
            </w:pPr>
            <w:r>
              <w:t>3+</w:t>
            </w:r>
            <w:r>
              <w:rPr>
                <w:spacing w:val="-4"/>
              </w:rPr>
              <w:t xml:space="preserve"> </w:t>
            </w:r>
            <w:r>
              <w:rPr>
                <w:spacing w:val="-2"/>
              </w:rPr>
              <w:t>years</w:t>
            </w:r>
          </w:p>
        </w:tc>
      </w:tr>
    </w:tbl>
    <w:p w14:paraId="3C7DCAC8" w14:textId="77777777" w:rsidR="00633346" w:rsidRDefault="00633346">
      <w:pPr>
        <w:pStyle w:val="TableParagraph"/>
        <w:jc w:val="center"/>
        <w:sectPr w:rsidR="00633346">
          <w:pgSz w:w="12240" w:h="15840"/>
          <w:pgMar w:top="2260" w:right="360" w:bottom="1120" w:left="720" w:header="450" w:footer="926" w:gutter="0"/>
          <w:cols w:space="720"/>
        </w:sectPr>
      </w:pPr>
    </w:p>
    <w:p w14:paraId="40D91EB1" w14:textId="77777777" w:rsidR="00633346" w:rsidRDefault="00633346">
      <w:pPr>
        <w:pStyle w:val="BodyText"/>
        <w:spacing w:before="10"/>
        <w:rPr>
          <w:rFonts w:ascii="Trebuchet MS"/>
          <w:b/>
          <w:sz w:val="8"/>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7164"/>
        <w:gridCol w:w="2219"/>
      </w:tblGrid>
      <w:tr w:rsidR="00633346" w14:paraId="7433F057" w14:textId="77777777">
        <w:trPr>
          <w:trHeight w:val="1296"/>
        </w:trPr>
        <w:tc>
          <w:tcPr>
            <w:tcW w:w="1148" w:type="dxa"/>
          </w:tcPr>
          <w:p w14:paraId="647B4371" w14:textId="77777777" w:rsidR="00633346" w:rsidRDefault="00633346">
            <w:pPr>
              <w:pStyle w:val="TableParagraph"/>
              <w:rPr>
                <w:rFonts w:ascii="Trebuchet MS"/>
                <w:b/>
              </w:rPr>
            </w:pPr>
          </w:p>
          <w:p w14:paraId="67D72967" w14:textId="77777777" w:rsidR="00633346" w:rsidRDefault="00633346">
            <w:pPr>
              <w:pStyle w:val="TableParagraph"/>
              <w:spacing w:before="4"/>
              <w:rPr>
                <w:rFonts w:ascii="Trebuchet MS"/>
                <w:b/>
              </w:rPr>
            </w:pPr>
          </w:p>
          <w:p w14:paraId="445C4F13" w14:textId="77777777" w:rsidR="00633346" w:rsidRDefault="00000000">
            <w:pPr>
              <w:pStyle w:val="TableParagraph"/>
              <w:spacing w:before="1"/>
              <w:ind w:left="15"/>
              <w:jc w:val="center"/>
            </w:pPr>
            <w:r>
              <w:rPr>
                <w:spacing w:val="-5"/>
              </w:rPr>
              <w:t>S7</w:t>
            </w:r>
          </w:p>
        </w:tc>
        <w:tc>
          <w:tcPr>
            <w:tcW w:w="7164" w:type="dxa"/>
          </w:tcPr>
          <w:p w14:paraId="24527301" w14:textId="77777777" w:rsidR="00633346" w:rsidRDefault="00000000">
            <w:pPr>
              <w:pStyle w:val="TableParagraph"/>
              <w:spacing w:before="103"/>
              <w:ind w:left="109"/>
            </w:pPr>
            <w:r>
              <w:t>10+</w:t>
            </w:r>
            <w:r>
              <w:rPr>
                <w:spacing w:val="-4"/>
              </w:rPr>
              <w:t xml:space="preserve"> </w:t>
            </w:r>
            <w:r>
              <w:t>years</w:t>
            </w:r>
            <w:r>
              <w:rPr>
                <w:spacing w:val="-4"/>
              </w:rPr>
              <w:t xml:space="preserve"> </w:t>
            </w:r>
            <w:r>
              <w:t>of</w:t>
            </w:r>
            <w:r>
              <w:rPr>
                <w:spacing w:val="-4"/>
              </w:rPr>
              <w:t xml:space="preserve"> </w:t>
            </w:r>
            <w:r>
              <w:t>demonstrated</w:t>
            </w:r>
            <w:r>
              <w:rPr>
                <w:spacing w:val="-3"/>
              </w:rPr>
              <w:t xml:space="preserve"> </w:t>
            </w:r>
            <w:r>
              <w:t>experience</w:t>
            </w:r>
            <w:r>
              <w:rPr>
                <w:spacing w:val="-3"/>
              </w:rPr>
              <w:t xml:space="preserve"> </w:t>
            </w:r>
            <w:r>
              <w:t>with</w:t>
            </w:r>
            <w:r>
              <w:rPr>
                <w:spacing w:val="-5"/>
              </w:rPr>
              <w:t xml:space="preserve"> </w:t>
            </w:r>
            <w:r>
              <w:t>a</w:t>
            </w:r>
            <w:r>
              <w:rPr>
                <w:spacing w:val="-4"/>
              </w:rPr>
              <w:t xml:space="preserve"> </w:t>
            </w:r>
            <w:r>
              <w:t>focus</w:t>
            </w:r>
            <w:r>
              <w:rPr>
                <w:spacing w:val="-4"/>
              </w:rPr>
              <w:t xml:space="preserve"> </w:t>
            </w:r>
            <w:r>
              <w:t>on Canadian</w:t>
            </w:r>
            <w:r>
              <w:rPr>
                <w:spacing w:val="-3"/>
              </w:rPr>
              <w:t xml:space="preserve"> </w:t>
            </w:r>
            <w:r>
              <w:t>health information systems, standards, technology, and/or software.</w:t>
            </w:r>
          </w:p>
          <w:p w14:paraId="0A12C4CF" w14:textId="77777777" w:rsidR="00633346" w:rsidRDefault="00000000">
            <w:pPr>
              <w:pStyle w:val="TableParagraph"/>
              <w:spacing w:before="58"/>
              <w:ind w:left="109" w:right="182"/>
            </w:pPr>
            <w:r>
              <w:t>Please</w:t>
            </w:r>
            <w:r>
              <w:rPr>
                <w:spacing w:val="-5"/>
              </w:rPr>
              <w:t xml:space="preserve"> </w:t>
            </w:r>
            <w:r>
              <w:t>provide</w:t>
            </w:r>
            <w:r>
              <w:rPr>
                <w:spacing w:val="-5"/>
              </w:rPr>
              <w:t xml:space="preserve"> </w:t>
            </w:r>
            <w:r>
              <w:t>specific</w:t>
            </w:r>
            <w:r>
              <w:rPr>
                <w:spacing w:val="-6"/>
              </w:rPr>
              <w:t xml:space="preserve"> </w:t>
            </w:r>
            <w:r>
              <w:t>examples</w:t>
            </w:r>
            <w:r>
              <w:rPr>
                <w:spacing w:val="-5"/>
              </w:rPr>
              <w:t xml:space="preserve"> </w:t>
            </w:r>
            <w:r>
              <w:t>of</w:t>
            </w:r>
            <w:r>
              <w:rPr>
                <w:spacing w:val="-5"/>
              </w:rPr>
              <w:t xml:space="preserve"> </w:t>
            </w:r>
            <w:r>
              <w:t>Clinical</w:t>
            </w:r>
            <w:r>
              <w:rPr>
                <w:spacing w:val="-4"/>
              </w:rPr>
              <w:t xml:space="preserve"> </w:t>
            </w:r>
            <w:r>
              <w:t>Information</w:t>
            </w:r>
            <w:r>
              <w:rPr>
                <w:spacing w:val="-5"/>
              </w:rPr>
              <w:t xml:space="preserve"> </w:t>
            </w:r>
            <w:r>
              <w:t>Systems</w:t>
            </w:r>
            <w:r>
              <w:rPr>
                <w:spacing w:val="-5"/>
              </w:rPr>
              <w:t xml:space="preserve"> </w:t>
            </w:r>
            <w:r>
              <w:t>with</w:t>
            </w:r>
            <w:r>
              <w:rPr>
                <w:spacing w:val="-5"/>
              </w:rPr>
              <w:t xml:space="preserve"> </w:t>
            </w:r>
            <w:r>
              <w:t>which the Proponent has direct experience.</w:t>
            </w:r>
          </w:p>
        </w:tc>
        <w:tc>
          <w:tcPr>
            <w:tcW w:w="2219" w:type="dxa"/>
          </w:tcPr>
          <w:p w14:paraId="0D14EBB4" w14:textId="77777777" w:rsidR="00633346" w:rsidRDefault="00633346">
            <w:pPr>
              <w:pStyle w:val="TableParagraph"/>
              <w:rPr>
                <w:rFonts w:ascii="Trebuchet MS"/>
                <w:b/>
              </w:rPr>
            </w:pPr>
          </w:p>
          <w:p w14:paraId="76A31C33" w14:textId="77777777" w:rsidR="00633346" w:rsidRDefault="00633346">
            <w:pPr>
              <w:pStyle w:val="TableParagraph"/>
              <w:spacing w:before="4"/>
              <w:rPr>
                <w:rFonts w:ascii="Trebuchet MS"/>
                <w:b/>
              </w:rPr>
            </w:pPr>
          </w:p>
          <w:p w14:paraId="6A7DB920" w14:textId="77777777" w:rsidR="00633346" w:rsidRDefault="00000000">
            <w:pPr>
              <w:pStyle w:val="TableParagraph"/>
              <w:spacing w:before="1"/>
              <w:ind w:left="7" w:right="4"/>
              <w:jc w:val="center"/>
            </w:pPr>
            <w:r>
              <w:t>10+</w:t>
            </w:r>
            <w:r>
              <w:rPr>
                <w:spacing w:val="-6"/>
              </w:rPr>
              <w:t xml:space="preserve"> </w:t>
            </w:r>
            <w:r>
              <w:rPr>
                <w:spacing w:val="-4"/>
              </w:rPr>
              <w:t>years</w:t>
            </w:r>
          </w:p>
        </w:tc>
      </w:tr>
      <w:tr w:rsidR="00633346" w14:paraId="79F20686" w14:textId="77777777">
        <w:trPr>
          <w:trHeight w:val="715"/>
        </w:trPr>
        <w:tc>
          <w:tcPr>
            <w:tcW w:w="1148" w:type="dxa"/>
          </w:tcPr>
          <w:p w14:paraId="07983325" w14:textId="77777777" w:rsidR="00633346" w:rsidRDefault="00000000">
            <w:pPr>
              <w:pStyle w:val="TableParagraph"/>
              <w:spacing w:before="227"/>
              <w:ind w:left="15"/>
              <w:jc w:val="center"/>
            </w:pPr>
            <w:r>
              <w:rPr>
                <w:spacing w:val="-5"/>
              </w:rPr>
              <w:t>S8</w:t>
            </w:r>
          </w:p>
        </w:tc>
        <w:tc>
          <w:tcPr>
            <w:tcW w:w="7164" w:type="dxa"/>
          </w:tcPr>
          <w:p w14:paraId="74EEB787" w14:textId="77777777" w:rsidR="00633346" w:rsidRDefault="00000000">
            <w:pPr>
              <w:pStyle w:val="TableParagraph"/>
              <w:spacing w:before="140"/>
              <w:ind w:left="109" w:right="182"/>
            </w:pPr>
            <w:r>
              <w:t>Verbal</w:t>
            </w:r>
            <w:r>
              <w:rPr>
                <w:spacing w:val="-4"/>
              </w:rPr>
              <w:t xml:space="preserve"> </w:t>
            </w:r>
            <w:r>
              <w:t>and</w:t>
            </w:r>
            <w:r>
              <w:rPr>
                <w:spacing w:val="-6"/>
              </w:rPr>
              <w:t xml:space="preserve"> </w:t>
            </w:r>
            <w:r>
              <w:t>written</w:t>
            </w:r>
            <w:r>
              <w:rPr>
                <w:spacing w:val="-6"/>
              </w:rPr>
              <w:t xml:space="preserve"> </w:t>
            </w:r>
            <w:r>
              <w:t>communication,</w:t>
            </w:r>
            <w:r>
              <w:rPr>
                <w:spacing w:val="-3"/>
              </w:rPr>
              <w:t xml:space="preserve"> </w:t>
            </w:r>
            <w:r>
              <w:t>facilitation,</w:t>
            </w:r>
            <w:r>
              <w:rPr>
                <w:spacing w:val="-3"/>
              </w:rPr>
              <w:t xml:space="preserve"> </w:t>
            </w:r>
            <w:r>
              <w:t>and</w:t>
            </w:r>
            <w:r>
              <w:rPr>
                <w:spacing w:val="-6"/>
              </w:rPr>
              <w:t xml:space="preserve"> </w:t>
            </w:r>
            <w:r>
              <w:t>presentation</w:t>
            </w:r>
            <w:r>
              <w:rPr>
                <w:spacing w:val="-6"/>
              </w:rPr>
              <w:t xml:space="preserve"> </w:t>
            </w:r>
            <w:r>
              <w:t>skills</w:t>
            </w:r>
            <w:r>
              <w:rPr>
                <w:spacing w:val="-10"/>
              </w:rPr>
              <w:t xml:space="preserve"> </w:t>
            </w:r>
            <w:r>
              <w:t>in both French and English is strongly preferred.</w:t>
            </w:r>
          </w:p>
        </w:tc>
        <w:tc>
          <w:tcPr>
            <w:tcW w:w="2219" w:type="dxa"/>
          </w:tcPr>
          <w:p w14:paraId="0503B2E1" w14:textId="77777777" w:rsidR="00633346" w:rsidRDefault="00000000">
            <w:pPr>
              <w:pStyle w:val="TableParagraph"/>
              <w:spacing w:before="227"/>
              <w:ind w:left="7" w:right="5"/>
              <w:jc w:val="center"/>
            </w:pPr>
            <w:r>
              <w:rPr>
                <w:spacing w:val="-5"/>
              </w:rPr>
              <w:t>Yes</w:t>
            </w:r>
          </w:p>
        </w:tc>
      </w:tr>
    </w:tbl>
    <w:p w14:paraId="54F14A00" w14:textId="77777777" w:rsidR="00633346" w:rsidRDefault="00633346">
      <w:pPr>
        <w:pStyle w:val="BodyText"/>
        <w:spacing w:before="211"/>
        <w:rPr>
          <w:rFonts w:ascii="Trebuchet MS"/>
          <w:b/>
        </w:rPr>
      </w:pPr>
    </w:p>
    <w:p w14:paraId="47B0BDA3" w14:textId="77777777" w:rsidR="00633346" w:rsidRDefault="00000000">
      <w:pPr>
        <w:pStyle w:val="BodyText"/>
        <w:spacing w:before="1"/>
        <w:ind w:left="130"/>
      </w:pPr>
      <w:r>
        <w:t>Vendors</w:t>
      </w:r>
      <w:r>
        <w:rPr>
          <w:spacing w:val="-7"/>
        </w:rPr>
        <w:t xml:space="preserve"> </w:t>
      </w:r>
      <w:r>
        <w:t>are</w:t>
      </w:r>
      <w:r>
        <w:rPr>
          <w:spacing w:val="-5"/>
        </w:rPr>
        <w:t xml:space="preserve"> </w:t>
      </w:r>
      <w:r>
        <w:t>requested</w:t>
      </w:r>
      <w:r>
        <w:rPr>
          <w:spacing w:val="-6"/>
        </w:rPr>
        <w:t xml:space="preserve"> </w:t>
      </w:r>
      <w:r>
        <w:t>to</w:t>
      </w:r>
      <w:r>
        <w:rPr>
          <w:spacing w:val="-3"/>
        </w:rPr>
        <w:t xml:space="preserve"> </w:t>
      </w:r>
      <w:r>
        <w:t>respond</w:t>
      </w:r>
      <w:r>
        <w:rPr>
          <w:spacing w:val="-5"/>
        </w:rPr>
        <w:t xml:space="preserve"> </w:t>
      </w:r>
      <w:r>
        <w:t>to</w:t>
      </w:r>
      <w:r>
        <w:rPr>
          <w:spacing w:val="-6"/>
        </w:rPr>
        <w:t xml:space="preserve"> </w:t>
      </w:r>
      <w:r>
        <w:t>this</w:t>
      </w:r>
      <w:r>
        <w:rPr>
          <w:spacing w:val="-5"/>
        </w:rPr>
        <w:t xml:space="preserve"> </w:t>
      </w:r>
      <w:r>
        <w:t>section</w:t>
      </w:r>
      <w:r>
        <w:rPr>
          <w:spacing w:val="-6"/>
        </w:rPr>
        <w:t xml:space="preserve"> </w:t>
      </w:r>
      <w:r>
        <w:t>in</w:t>
      </w:r>
      <w:r>
        <w:rPr>
          <w:spacing w:val="-6"/>
        </w:rPr>
        <w:t xml:space="preserve"> </w:t>
      </w:r>
      <w:r>
        <w:t>the</w:t>
      </w:r>
      <w:r>
        <w:rPr>
          <w:spacing w:val="-1"/>
        </w:rPr>
        <w:t xml:space="preserve"> </w:t>
      </w:r>
      <w:r>
        <w:t>Vendor</w:t>
      </w:r>
      <w:r>
        <w:rPr>
          <w:spacing w:val="-5"/>
        </w:rPr>
        <w:t xml:space="preserve"> </w:t>
      </w:r>
      <w:r>
        <w:t>Response</w:t>
      </w:r>
      <w:r>
        <w:rPr>
          <w:spacing w:val="-4"/>
        </w:rPr>
        <w:t xml:space="preserve"> </w:t>
      </w:r>
      <w:r>
        <w:rPr>
          <w:spacing w:val="-2"/>
        </w:rPr>
        <w:t>Matrix.</w:t>
      </w:r>
    </w:p>
    <w:p w14:paraId="6267F5AC" w14:textId="77777777" w:rsidR="00633346" w:rsidRDefault="00633346">
      <w:pPr>
        <w:pStyle w:val="BodyText"/>
        <w:spacing w:before="24"/>
      </w:pPr>
    </w:p>
    <w:p w14:paraId="4948B10F" w14:textId="77777777" w:rsidR="00633346" w:rsidRDefault="00000000">
      <w:pPr>
        <w:pStyle w:val="ListParagraph"/>
        <w:numPr>
          <w:ilvl w:val="0"/>
          <w:numId w:val="3"/>
        </w:numPr>
        <w:tabs>
          <w:tab w:val="left" w:pos="489"/>
        </w:tabs>
        <w:spacing w:before="1"/>
        <w:ind w:left="489" w:hanging="359"/>
        <w:rPr>
          <w:b/>
          <w:sz w:val="28"/>
        </w:rPr>
      </w:pPr>
      <w:r>
        <w:rPr>
          <w:b/>
          <w:noProof/>
          <w:sz w:val="28"/>
        </w:rPr>
        <mc:AlternateContent>
          <mc:Choice Requires="wps">
            <w:drawing>
              <wp:anchor distT="0" distB="0" distL="0" distR="0" simplePos="0" relativeHeight="487589376" behindDoc="1" locked="0" layoutInCell="1" allowOverlap="1" wp14:anchorId="15566030" wp14:editId="2DB4DCD1">
                <wp:simplePos x="0" y="0"/>
                <wp:positionH relativeFrom="page">
                  <wp:posOffset>521512</wp:posOffset>
                </wp:positionH>
                <wp:positionV relativeFrom="paragraph">
                  <wp:posOffset>233909</wp:posOffset>
                </wp:positionV>
                <wp:extent cx="6729730" cy="698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9730" cy="6985"/>
                        </a:xfrm>
                        <a:custGeom>
                          <a:avLst/>
                          <a:gdLst/>
                          <a:ahLst/>
                          <a:cxnLst/>
                          <a:rect l="l" t="t" r="r" b="b"/>
                          <a:pathLst>
                            <a:path w="6729730" h="6985">
                              <a:moveTo>
                                <a:pt x="6729349" y="0"/>
                              </a:moveTo>
                              <a:lnTo>
                                <a:pt x="0" y="0"/>
                              </a:lnTo>
                              <a:lnTo>
                                <a:pt x="0" y="6400"/>
                              </a:lnTo>
                              <a:lnTo>
                                <a:pt x="6729349" y="6400"/>
                              </a:lnTo>
                              <a:lnTo>
                                <a:pt x="67293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316E64" id="Graphic 7" o:spid="_x0000_s1026" style="position:absolute;margin-left:41.05pt;margin-top:18.4pt;width:529.9pt;height:.55pt;z-index:-15727104;visibility:visible;mso-wrap-style:square;mso-wrap-distance-left:0;mso-wrap-distance-top:0;mso-wrap-distance-right:0;mso-wrap-distance-bottom:0;mso-position-horizontal:absolute;mso-position-horizontal-relative:page;mso-position-vertical:absolute;mso-position-vertical-relative:text;v-text-anchor:top" coordsize="672973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" path="m6729349,l,,,6400r6729349,l6729349,xe" fillcolor="black" stroked="f">
                <v:path arrowok="t"/>
                <w10:wrap type="topAndBottom" anchorx="page"/>
              </v:shape>
            </w:pict>
          </mc:Fallback>
        </mc:AlternateContent>
      </w:r>
      <w:bookmarkStart w:id="4" w:name="_bookmark4"/>
      <w:bookmarkEnd w:id="4"/>
      <w:r>
        <w:rPr>
          <w:b/>
          <w:spacing w:val="-4"/>
          <w:sz w:val="28"/>
        </w:rPr>
        <w:t>C</w:t>
      </w:r>
      <w:r>
        <w:rPr>
          <w:b/>
          <w:spacing w:val="-4"/>
        </w:rPr>
        <w:t>OST</w:t>
      </w:r>
    </w:p>
    <w:p w14:paraId="04BD63AB" w14:textId="04022367" w:rsidR="00633346" w:rsidRDefault="00000000">
      <w:pPr>
        <w:pStyle w:val="BodyText"/>
        <w:spacing w:before="117"/>
        <w:ind w:left="130" w:right="616"/>
      </w:pPr>
      <w:r>
        <w:t>Proponents MUST provide a per diem rate based on a 7.5-hour workday to complete the services outlined in this SOW</w:t>
      </w:r>
      <w:r>
        <w:rPr>
          <w:spacing w:val="-3"/>
        </w:rPr>
        <w:t xml:space="preserve"> </w:t>
      </w:r>
      <w:r>
        <w:t>and</w:t>
      </w:r>
      <w:r>
        <w:rPr>
          <w:spacing w:val="-4"/>
        </w:rPr>
        <w:t xml:space="preserve"> </w:t>
      </w:r>
      <w:r>
        <w:t>subsequent</w:t>
      </w:r>
      <w:r>
        <w:rPr>
          <w:spacing w:val="-1"/>
        </w:rPr>
        <w:t xml:space="preserve"> </w:t>
      </w:r>
      <w:r>
        <w:t>service</w:t>
      </w:r>
      <w:r>
        <w:rPr>
          <w:spacing w:val="-1"/>
        </w:rPr>
        <w:t xml:space="preserve"> </w:t>
      </w:r>
      <w:r>
        <w:t>agreement.</w:t>
      </w:r>
      <w:r>
        <w:rPr>
          <w:spacing w:val="40"/>
        </w:rPr>
        <w:t xml:space="preserve"> </w:t>
      </w:r>
    </w:p>
    <w:p w14:paraId="70A55B14" w14:textId="77777777" w:rsidR="00633346" w:rsidRDefault="00000000">
      <w:pPr>
        <w:pStyle w:val="BodyText"/>
        <w:spacing w:before="264"/>
        <w:ind w:left="130"/>
      </w:pPr>
      <w:r>
        <w:t>Cost</w:t>
      </w:r>
      <w:r>
        <w:rPr>
          <w:spacing w:val="-9"/>
        </w:rPr>
        <w:t xml:space="preserve"> </w:t>
      </w:r>
      <w:r>
        <w:t>will</w:t>
      </w:r>
      <w:r>
        <w:rPr>
          <w:spacing w:val="-3"/>
        </w:rPr>
        <w:t xml:space="preserve"> </w:t>
      </w:r>
      <w:r>
        <w:t>be</w:t>
      </w:r>
      <w:r>
        <w:rPr>
          <w:spacing w:val="-5"/>
        </w:rPr>
        <w:t xml:space="preserve"> </w:t>
      </w:r>
      <w:r>
        <w:t>evaluated</w:t>
      </w:r>
      <w:r>
        <w:rPr>
          <w:spacing w:val="-5"/>
        </w:rPr>
        <w:t xml:space="preserve"> </w:t>
      </w:r>
      <w:r>
        <w:t>using</w:t>
      </w:r>
      <w:r>
        <w:rPr>
          <w:spacing w:val="-4"/>
        </w:rPr>
        <w:t xml:space="preserve"> </w:t>
      </w:r>
      <w:r>
        <w:t>the</w:t>
      </w:r>
      <w:r>
        <w:rPr>
          <w:spacing w:val="-5"/>
        </w:rPr>
        <w:t xml:space="preserve"> </w:t>
      </w:r>
      <w:r>
        <w:t>following</w:t>
      </w:r>
      <w:r>
        <w:rPr>
          <w:spacing w:val="-4"/>
        </w:rPr>
        <w:t xml:space="preserve"> </w:t>
      </w:r>
      <w:r>
        <w:t>formula</w:t>
      </w:r>
      <w:r>
        <w:rPr>
          <w:spacing w:val="-4"/>
        </w:rPr>
        <w:t xml:space="preserve"> </w:t>
      </w:r>
      <w:r>
        <w:t>to</w:t>
      </w:r>
      <w:r>
        <w:rPr>
          <w:spacing w:val="-6"/>
        </w:rPr>
        <w:t xml:space="preserve"> </w:t>
      </w:r>
      <w:r>
        <w:t>determine</w:t>
      </w:r>
      <w:r>
        <w:rPr>
          <w:spacing w:val="-5"/>
        </w:rPr>
        <w:t xml:space="preserve"> </w:t>
      </w:r>
      <w:r>
        <w:t>the</w:t>
      </w:r>
      <w:r>
        <w:rPr>
          <w:spacing w:val="-4"/>
        </w:rPr>
        <w:t xml:space="preserve"> </w:t>
      </w:r>
      <w:r>
        <w:t>score</w:t>
      </w:r>
      <w:r>
        <w:rPr>
          <w:spacing w:val="-5"/>
        </w:rPr>
        <w:t xml:space="preserve"> </w:t>
      </w:r>
      <w:r>
        <w:t>for</w:t>
      </w:r>
      <w:r>
        <w:rPr>
          <w:spacing w:val="-5"/>
        </w:rPr>
        <w:t xml:space="preserve"> </w:t>
      </w:r>
      <w:r>
        <w:t>Section</w:t>
      </w:r>
      <w:r>
        <w:rPr>
          <w:spacing w:val="-5"/>
        </w:rPr>
        <w:t xml:space="preserve"> 13:</w:t>
      </w:r>
    </w:p>
    <w:p w14:paraId="12A404CE" w14:textId="77777777" w:rsidR="00633346" w:rsidRDefault="00000000">
      <w:pPr>
        <w:pStyle w:val="BodyText"/>
        <w:spacing w:before="1"/>
        <w:ind w:left="130"/>
      </w:pPr>
      <w:r>
        <w:t>Low</w:t>
      </w:r>
      <w:r>
        <w:rPr>
          <w:spacing w:val="-7"/>
        </w:rPr>
        <w:t xml:space="preserve"> </w:t>
      </w:r>
      <w:r>
        <w:t>price</w:t>
      </w:r>
      <w:r>
        <w:rPr>
          <w:spacing w:val="-5"/>
        </w:rPr>
        <w:t xml:space="preserve"> </w:t>
      </w:r>
      <w:r>
        <w:t>proposal</w:t>
      </w:r>
      <w:r>
        <w:rPr>
          <w:spacing w:val="-3"/>
        </w:rPr>
        <w:t xml:space="preserve"> </w:t>
      </w:r>
      <w:r>
        <w:t>/</w:t>
      </w:r>
      <w:r>
        <w:rPr>
          <w:spacing w:val="-4"/>
        </w:rPr>
        <w:t xml:space="preserve"> </w:t>
      </w:r>
      <w:r>
        <w:t>price</w:t>
      </w:r>
      <w:r>
        <w:rPr>
          <w:spacing w:val="-5"/>
        </w:rPr>
        <w:t xml:space="preserve"> </w:t>
      </w:r>
      <w:r>
        <w:t>on</w:t>
      </w:r>
      <w:r>
        <w:rPr>
          <w:spacing w:val="-2"/>
        </w:rPr>
        <w:t xml:space="preserve"> </w:t>
      </w:r>
      <w:r>
        <w:t>proposal</w:t>
      </w:r>
      <w:r>
        <w:rPr>
          <w:spacing w:val="-3"/>
        </w:rPr>
        <w:t xml:space="preserve"> </w:t>
      </w:r>
      <w:r>
        <w:t>under</w:t>
      </w:r>
      <w:r>
        <w:rPr>
          <w:spacing w:val="-5"/>
        </w:rPr>
        <w:t xml:space="preserve"> </w:t>
      </w:r>
      <w:r>
        <w:t>evaluation</w:t>
      </w:r>
      <w:r>
        <w:rPr>
          <w:spacing w:val="-6"/>
        </w:rPr>
        <w:t xml:space="preserve"> </w:t>
      </w:r>
      <w:r>
        <w:t>x</w:t>
      </w:r>
      <w:r>
        <w:rPr>
          <w:spacing w:val="-4"/>
        </w:rPr>
        <w:t xml:space="preserve"> </w:t>
      </w:r>
      <w:r>
        <w:t>total</w:t>
      </w:r>
      <w:r>
        <w:rPr>
          <w:spacing w:val="-4"/>
        </w:rPr>
        <w:t xml:space="preserve"> </w:t>
      </w:r>
      <w:r>
        <w:t>marks</w:t>
      </w:r>
      <w:r>
        <w:rPr>
          <w:spacing w:val="-5"/>
        </w:rPr>
        <w:t xml:space="preserve"> </w:t>
      </w:r>
      <w:r>
        <w:t>available</w:t>
      </w:r>
      <w:r>
        <w:rPr>
          <w:spacing w:val="-5"/>
        </w:rPr>
        <w:t xml:space="preserve"> </w:t>
      </w:r>
      <w:r>
        <w:t>for</w:t>
      </w:r>
      <w:r>
        <w:rPr>
          <w:spacing w:val="-5"/>
        </w:rPr>
        <w:t xml:space="preserve"> </w:t>
      </w:r>
      <w:r>
        <w:t>price</w:t>
      </w:r>
      <w:r>
        <w:rPr>
          <w:spacing w:val="-5"/>
        </w:rPr>
        <w:t xml:space="preserve"> </w:t>
      </w:r>
      <w:r>
        <w:t>=</w:t>
      </w:r>
      <w:r>
        <w:rPr>
          <w:spacing w:val="-4"/>
        </w:rPr>
        <w:t xml:space="preserve"> </w:t>
      </w:r>
      <w:r>
        <w:rPr>
          <w:spacing w:val="-2"/>
        </w:rPr>
        <w:t>SCORE</w:t>
      </w:r>
    </w:p>
    <w:p w14:paraId="39591419" w14:textId="77777777" w:rsidR="00633346" w:rsidRDefault="00633346">
      <w:pPr>
        <w:pStyle w:val="BodyText"/>
        <w:spacing w:before="1"/>
      </w:pPr>
    </w:p>
    <w:p w14:paraId="2964E4F1" w14:textId="77777777" w:rsidR="00633346" w:rsidRDefault="00000000">
      <w:pPr>
        <w:pStyle w:val="Heading1"/>
        <w:numPr>
          <w:ilvl w:val="0"/>
          <w:numId w:val="3"/>
        </w:numPr>
        <w:tabs>
          <w:tab w:val="left" w:pos="461"/>
        </w:tabs>
        <w:ind w:left="461" w:hanging="331"/>
      </w:pPr>
      <w:r>
        <w:rPr>
          <w:noProof/>
        </w:rPr>
        <mc:AlternateContent>
          <mc:Choice Requires="wps">
            <w:drawing>
              <wp:anchor distT="0" distB="0" distL="0" distR="0" simplePos="0" relativeHeight="487589888" behindDoc="1" locked="0" layoutInCell="1" allowOverlap="1" wp14:anchorId="0E880D6E" wp14:editId="1477DDBA">
                <wp:simplePos x="0" y="0"/>
                <wp:positionH relativeFrom="page">
                  <wp:posOffset>521512</wp:posOffset>
                </wp:positionH>
                <wp:positionV relativeFrom="paragraph">
                  <wp:posOffset>233471</wp:posOffset>
                </wp:positionV>
                <wp:extent cx="672973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9730" cy="6350"/>
                        </a:xfrm>
                        <a:custGeom>
                          <a:avLst/>
                          <a:gdLst/>
                          <a:ahLst/>
                          <a:cxnLst/>
                          <a:rect l="l" t="t" r="r" b="b"/>
                          <a:pathLst>
                            <a:path w="6729730" h="6350">
                              <a:moveTo>
                                <a:pt x="6729349" y="0"/>
                              </a:moveTo>
                              <a:lnTo>
                                <a:pt x="0" y="0"/>
                              </a:lnTo>
                              <a:lnTo>
                                <a:pt x="0" y="6096"/>
                              </a:lnTo>
                              <a:lnTo>
                                <a:pt x="6729349" y="6096"/>
                              </a:lnTo>
                              <a:lnTo>
                                <a:pt x="67293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B38BC1" id="Graphic 8" o:spid="_x0000_s1026" style="position:absolute;margin-left:41.05pt;margin-top:18.4pt;width:529.9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729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" path="m6729349,l,,,6096r6729349,l6729349,xe" fillcolor="black" stroked="f">
                <v:path arrowok="t"/>
                <w10:wrap type="topAndBottom" anchorx="page"/>
              </v:shape>
            </w:pict>
          </mc:Fallback>
        </mc:AlternateContent>
      </w:r>
      <w:bookmarkStart w:id="5" w:name="_bookmark5"/>
      <w:bookmarkEnd w:id="5"/>
      <w:r>
        <w:rPr>
          <w:smallCaps/>
          <w:spacing w:val="-2"/>
        </w:rPr>
        <w:t>References</w:t>
      </w:r>
    </w:p>
    <w:p w14:paraId="1EAFAD92" w14:textId="77777777" w:rsidR="00633346" w:rsidRDefault="00000000">
      <w:pPr>
        <w:pStyle w:val="BodyText"/>
        <w:spacing w:before="117"/>
        <w:ind w:left="130"/>
      </w:pPr>
      <w:r>
        <w:t>Vendors</w:t>
      </w:r>
      <w:r>
        <w:rPr>
          <w:spacing w:val="-8"/>
        </w:rPr>
        <w:t xml:space="preserve"> </w:t>
      </w:r>
      <w:r>
        <w:t>are</w:t>
      </w:r>
      <w:r>
        <w:rPr>
          <w:spacing w:val="-5"/>
        </w:rPr>
        <w:t xml:space="preserve"> </w:t>
      </w:r>
      <w:r>
        <w:t>requested</w:t>
      </w:r>
      <w:r>
        <w:rPr>
          <w:spacing w:val="-7"/>
        </w:rPr>
        <w:t xml:space="preserve"> </w:t>
      </w:r>
      <w:r>
        <w:t>to</w:t>
      </w:r>
      <w:r>
        <w:rPr>
          <w:spacing w:val="-2"/>
        </w:rPr>
        <w:t xml:space="preserve"> </w:t>
      </w:r>
      <w:r>
        <w:t>include</w:t>
      </w:r>
      <w:r>
        <w:rPr>
          <w:spacing w:val="-6"/>
        </w:rPr>
        <w:t xml:space="preserve"> </w:t>
      </w:r>
      <w:r>
        <w:t>references</w:t>
      </w:r>
      <w:r>
        <w:rPr>
          <w:spacing w:val="-5"/>
        </w:rPr>
        <w:t xml:space="preserve"> </w:t>
      </w:r>
      <w:r>
        <w:t>as</w:t>
      </w:r>
      <w:r>
        <w:rPr>
          <w:spacing w:val="-5"/>
        </w:rPr>
        <w:t xml:space="preserve"> </w:t>
      </w:r>
      <w:r>
        <w:t>per</w:t>
      </w:r>
      <w:r>
        <w:rPr>
          <w:spacing w:val="-6"/>
        </w:rPr>
        <w:t xml:space="preserve"> </w:t>
      </w:r>
      <w:r>
        <w:t>the</w:t>
      </w:r>
      <w:r>
        <w:rPr>
          <w:spacing w:val="-5"/>
        </w:rPr>
        <w:t xml:space="preserve"> </w:t>
      </w:r>
      <w:r>
        <w:t>table</w:t>
      </w:r>
      <w:r>
        <w:rPr>
          <w:spacing w:val="-6"/>
        </w:rPr>
        <w:t xml:space="preserve"> </w:t>
      </w:r>
      <w:r>
        <w:t>included</w:t>
      </w:r>
      <w:r>
        <w:rPr>
          <w:spacing w:val="-6"/>
        </w:rPr>
        <w:t xml:space="preserve"> </w:t>
      </w:r>
      <w:r>
        <w:t>within</w:t>
      </w:r>
      <w:r>
        <w:rPr>
          <w:spacing w:val="-6"/>
        </w:rPr>
        <w:t xml:space="preserve"> </w:t>
      </w:r>
      <w:r>
        <w:t>the</w:t>
      </w:r>
      <w:r>
        <w:rPr>
          <w:spacing w:val="-6"/>
        </w:rPr>
        <w:t xml:space="preserve"> </w:t>
      </w:r>
      <w:r>
        <w:t>Vendor</w:t>
      </w:r>
      <w:r>
        <w:rPr>
          <w:spacing w:val="-5"/>
        </w:rPr>
        <w:t xml:space="preserve"> </w:t>
      </w:r>
      <w:r>
        <w:t>Response</w:t>
      </w:r>
      <w:r>
        <w:rPr>
          <w:spacing w:val="-5"/>
        </w:rPr>
        <w:t xml:space="preserve"> </w:t>
      </w:r>
      <w:r>
        <w:rPr>
          <w:spacing w:val="-2"/>
        </w:rPr>
        <w:t>Matrix.</w:t>
      </w:r>
    </w:p>
    <w:p w14:paraId="54A28079" w14:textId="77777777" w:rsidR="00633346" w:rsidRDefault="00000000">
      <w:pPr>
        <w:pStyle w:val="BodyText"/>
        <w:ind w:left="130" w:right="616"/>
      </w:pPr>
      <w:r>
        <w:t>References may be contacted to validate information provided in the Vendor’s response.</w:t>
      </w:r>
      <w:r>
        <w:rPr>
          <w:spacing w:val="40"/>
        </w:rPr>
        <w:t xml:space="preserve"> </w:t>
      </w:r>
      <w:r>
        <w:t>In the event a poor reference</w:t>
      </w:r>
      <w:r>
        <w:rPr>
          <w:spacing w:val="-2"/>
        </w:rPr>
        <w:t xml:space="preserve"> </w:t>
      </w:r>
      <w:r>
        <w:t>is</w:t>
      </w:r>
      <w:r>
        <w:rPr>
          <w:spacing w:val="-2"/>
        </w:rPr>
        <w:t xml:space="preserve"> </w:t>
      </w:r>
      <w:r>
        <w:t>received, or</w:t>
      </w:r>
      <w:r>
        <w:rPr>
          <w:spacing w:val="-2"/>
        </w:rPr>
        <w:t xml:space="preserve"> </w:t>
      </w:r>
      <w:r>
        <w:t>in</w:t>
      </w:r>
      <w:r>
        <w:rPr>
          <w:spacing w:val="-3"/>
        </w:rPr>
        <w:t xml:space="preserve"> </w:t>
      </w:r>
      <w:r>
        <w:t>the</w:t>
      </w:r>
      <w:r>
        <w:rPr>
          <w:spacing w:val="-2"/>
        </w:rPr>
        <w:t xml:space="preserve"> </w:t>
      </w:r>
      <w:r>
        <w:t>event</w:t>
      </w:r>
      <w:r>
        <w:rPr>
          <w:spacing w:val="-5"/>
        </w:rPr>
        <w:t xml:space="preserve"> </w:t>
      </w:r>
      <w:r>
        <w:t>references</w:t>
      </w:r>
      <w:r>
        <w:rPr>
          <w:spacing w:val="-2"/>
        </w:rPr>
        <w:t xml:space="preserve"> </w:t>
      </w:r>
      <w:r>
        <w:t>provide</w:t>
      </w:r>
      <w:r>
        <w:rPr>
          <w:spacing w:val="-2"/>
        </w:rPr>
        <w:t xml:space="preserve"> </w:t>
      </w:r>
      <w:r>
        <w:t>information</w:t>
      </w:r>
      <w:r>
        <w:rPr>
          <w:spacing w:val="-3"/>
        </w:rPr>
        <w:t xml:space="preserve"> </w:t>
      </w:r>
      <w:r>
        <w:t>that</w:t>
      </w:r>
      <w:r>
        <w:rPr>
          <w:spacing w:val="-5"/>
        </w:rPr>
        <w:t xml:space="preserve"> </w:t>
      </w:r>
      <w:r>
        <w:t>is</w:t>
      </w:r>
      <w:r>
        <w:rPr>
          <w:spacing w:val="-2"/>
        </w:rPr>
        <w:t xml:space="preserve"> </w:t>
      </w:r>
      <w:r>
        <w:t>different</w:t>
      </w:r>
      <w:r>
        <w:rPr>
          <w:spacing w:val="-5"/>
        </w:rPr>
        <w:t xml:space="preserve"> </w:t>
      </w:r>
      <w:r>
        <w:t>than the</w:t>
      </w:r>
      <w:r>
        <w:rPr>
          <w:spacing w:val="-2"/>
        </w:rPr>
        <w:t xml:space="preserve"> </w:t>
      </w:r>
      <w:r>
        <w:t>information</w:t>
      </w:r>
      <w:r>
        <w:rPr>
          <w:spacing w:val="-3"/>
        </w:rPr>
        <w:t xml:space="preserve"> </w:t>
      </w:r>
      <w:r>
        <w:t>provided in the Vendor’s response, we reserve the right to disqualify the Vendor’s response from further consideration or negatively impact the scoring for Section 4.</w:t>
      </w:r>
    </w:p>
    <w:p w14:paraId="792771E7" w14:textId="77777777" w:rsidR="00633346" w:rsidRDefault="00000000">
      <w:pPr>
        <w:pStyle w:val="BodyText"/>
        <w:spacing w:before="265"/>
        <w:ind w:left="130"/>
      </w:pPr>
      <w:r>
        <w:t>If</w:t>
      </w:r>
      <w:r>
        <w:rPr>
          <w:spacing w:val="-7"/>
        </w:rPr>
        <w:t xml:space="preserve"> </w:t>
      </w:r>
      <w:r>
        <w:t>SNB</w:t>
      </w:r>
      <w:r>
        <w:rPr>
          <w:spacing w:val="-4"/>
        </w:rPr>
        <w:t xml:space="preserve"> </w:t>
      </w:r>
      <w:r>
        <w:t>is</w:t>
      </w:r>
      <w:r>
        <w:rPr>
          <w:spacing w:val="-4"/>
        </w:rPr>
        <w:t xml:space="preserve"> </w:t>
      </w:r>
      <w:r>
        <w:t>unable</w:t>
      </w:r>
      <w:r>
        <w:rPr>
          <w:spacing w:val="-4"/>
        </w:rPr>
        <w:t xml:space="preserve"> </w:t>
      </w:r>
      <w:r>
        <w:t>to</w:t>
      </w:r>
      <w:r>
        <w:rPr>
          <w:spacing w:val="-5"/>
        </w:rPr>
        <w:t xml:space="preserve"> </w:t>
      </w:r>
      <w:r>
        <w:t>reach</w:t>
      </w:r>
      <w:r>
        <w:rPr>
          <w:spacing w:val="-5"/>
        </w:rPr>
        <w:t xml:space="preserve"> </w:t>
      </w:r>
      <w:r>
        <w:t>the</w:t>
      </w:r>
      <w:r>
        <w:rPr>
          <w:spacing w:val="-4"/>
        </w:rPr>
        <w:t xml:space="preserve"> </w:t>
      </w:r>
      <w:r>
        <w:t>reference(s)</w:t>
      </w:r>
      <w:r>
        <w:rPr>
          <w:spacing w:val="-4"/>
        </w:rPr>
        <w:t xml:space="preserve"> </w:t>
      </w:r>
      <w:r>
        <w:t>provided,</w:t>
      </w:r>
      <w:r>
        <w:rPr>
          <w:spacing w:val="-2"/>
        </w:rPr>
        <w:t xml:space="preserve"> </w:t>
      </w:r>
      <w:r>
        <w:t>or</w:t>
      </w:r>
      <w:r>
        <w:rPr>
          <w:spacing w:val="-4"/>
        </w:rPr>
        <w:t xml:space="preserve"> </w:t>
      </w:r>
      <w:r>
        <w:t>if</w:t>
      </w:r>
      <w:r>
        <w:rPr>
          <w:spacing w:val="-4"/>
        </w:rPr>
        <w:t xml:space="preserve"> </w:t>
      </w:r>
      <w:r>
        <w:t>references</w:t>
      </w:r>
      <w:r>
        <w:rPr>
          <w:spacing w:val="-4"/>
        </w:rPr>
        <w:t xml:space="preserve"> </w:t>
      </w:r>
      <w:r>
        <w:t>are</w:t>
      </w:r>
      <w:r>
        <w:rPr>
          <w:spacing w:val="-4"/>
        </w:rPr>
        <w:t xml:space="preserve"> </w:t>
      </w:r>
      <w:r>
        <w:t>not</w:t>
      </w:r>
      <w:r>
        <w:rPr>
          <w:spacing w:val="-6"/>
        </w:rPr>
        <w:t xml:space="preserve"> </w:t>
      </w:r>
      <w:r>
        <w:t>provided</w:t>
      </w:r>
      <w:r>
        <w:rPr>
          <w:spacing w:val="-5"/>
        </w:rPr>
        <w:t xml:space="preserve"> </w:t>
      </w:r>
      <w:r>
        <w:t>with</w:t>
      </w:r>
      <w:r>
        <w:rPr>
          <w:spacing w:val="-5"/>
        </w:rPr>
        <w:t xml:space="preserve"> </w:t>
      </w:r>
      <w:r>
        <w:t>the</w:t>
      </w:r>
      <w:r>
        <w:rPr>
          <w:spacing w:val="-4"/>
        </w:rPr>
        <w:t xml:space="preserve"> </w:t>
      </w:r>
      <w:r>
        <w:t>response,</w:t>
      </w:r>
      <w:r>
        <w:rPr>
          <w:spacing w:val="5"/>
        </w:rPr>
        <w:t xml:space="preserve"> </w:t>
      </w:r>
      <w:r>
        <w:t>SNB</w:t>
      </w:r>
      <w:r>
        <w:rPr>
          <w:spacing w:val="-4"/>
        </w:rPr>
        <w:t xml:space="preserve"> </w:t>
      </w:r>
      <w:r>
        <w:rPr>
          <w:spacing w:val="-2"/>
        </w:rPr>
        <w:t>reserves</w:t>
      </w:r>
    </w:p>
    <w:p w14:paraId="7949A3D9" w14:textId="77777777" w:rsidR="00633346" w:rsidRDefault="00000000">
      <w:pPr>
        <w:pStyle w:val="BodyText"/>
        <w:ind w:left="130"/>
      </w:pPr>
      <w:r>
        <w:t>the</w:t>
      </w:r>
      <w:r>
        <w:rPr>
          <w:spacing w:val="-7"/>
        </w:rPr>
        <w:t xml:space="preserve"> </w:t>
      </w:r>
      <w:r>
        <w:t>right</w:t>
      </w:r>
      <w:r>
        <w:rPr>
          <w:spacing w:val="-7"/>
        </w:rPr>
        <w:t xml:space="preserve"> </w:t>
      </w:r>
      <w:r>
        <w:t>to</w:t>
      </w:r>
      <w:r>
        <w:rPr>
          <w:spacing w:val="-6"/>
        </w:rPr>
        <w:t xml:space="preserve"> </w:t>
      </w:r>
      <w:r>
        <w:t>disqualify</w:t>
      </w:r>
      <w:r>
        <w:rPr>
          <w:spacing w:val="-4"/>
        </w:rPr>
        <w:t xml:space="preserve"> </w:t>
      </w:r>
      <w:r>
        <w:t>the</w:t>
      </w:r>
      <w:r>
        <w:rPr>
          <w:spacing w:val="-5"/>
        </w:rPr>
        <w:t xml:space="preserve"> </w:t>
      </w:r>
      <w:r>
        <w:t>Vendor’s</w:t>
      </w:r>
      <w:r>
        <w:rPr>
          <w:spacing w:val="-5"/>
        </w:rPr>
        <w:t xml:space="preserve"> </w:t>
      </w:r>
      <w:r>
        <w:t>response</w:t>
      </w:r>
      <w:r>
        <w:rPr>
          <w:spacing w:val="-5"/>
        </w:rPr>
        <w:t xml:space="preserve"> </w:t>
      </w:r>
      <w:r>
        <w:t>from</w:t>
      </w:r>
      <w:r>
        <w:rPr>
          <w:spacing w:val="-4"/>
        </w:rPr>
        <w:t xml:space="preserve"> </w:t>
      </w:r>
      <w:r>
        <w:t>further</w:t>
      </w:r>
      <w:r>
        <w:rPr>
          <w:spacing w:val="-4"/>
        </w:rPr>
        <w:t xml:space="preserve"> </w:t>
      </w:r>
      <w:r>
        <w:rPr>
          <w:spacing w:val="-2"/>
        </w:rPr>
        <w:t>consideration.</w:t>
      </w:r>
    </w:p>
    <w:p w14:paraId="191FC2A1" w14:textId="77777777" w:rsidR="00633346" w:rsidRDefault="00633346">
      <w:pPr>
        <w:pStyle w:val="BodyText"/>
        <w:spacing w:before="1"/>
      </w:pPr>
    </w:p>
    <w:p w14:paraId="727A6BA2" w14:textId="77777777" w:rsidR="00633346" w:rsidRDefault="00000000">
      <w:pPr>
        <w:pStyle w:val="BodyText"/>
        <w:spacing w:before="1"/>
        <w:ind w:left="130" w:right="616"/>
      </w:pPr>
      <w:r>
        <w:t>SNB</w:t>
      </w:r>
      <w:r>
        <w:rPr>
          <w:spacing w:val="-3"/>
        </w:rPr>
        <w:t xml:space="preserve"> </w:t>
      </w:r>
      <w:r>
        <w:t>reserves</w:t>
      </w:r>
      <w:r>
        <w:rPr>
          <w:spacing w:val="-3"/>
        </w:rPr>
        <w:t xml:space="preserve"> </w:t>
      </w:r>
      <w:r>
        <w:t>the</w:t>
      </w:r>
      <w:r>
        <w:rPr>
          <w:spacing w:val="-3"/>
        </w:rPr>
        <w:t xml:space="preserve"> </w:t>
      </w:r>
      <w:r>
        <w:t>right</w:t>
      </w:r>
      <w:r>
        <w:rPr>
          <w:spacing w:val="-5"/>
        </w:rPr>
        <w:t xml:space="preserve"> </w:t>
      </w:r>
      <w:r>
        <w:t>to</w:t>
      </w:r>
      <w:r>
        <w:rPr>
          <w:spacing w:val="-4"/>
        </w:rPr>
        <w:t xml:space="preserve"> </w:t>
      </w:r>
      <w:r>
        <w:t>contact</w:t>
      </w:r>
      <w:r>
        <w:rPr>
          <w:spacing w:val="-1"/>
        </w:rPr>
        <w:t xml:space="preserve"> </w:t>
      </w:r>
      <w:r>
        <w:t>references</w:t>
      </w:r>
      <w:r>
        <w:rPr>
          <w:spacing w:val="-3"/>
        </w:rPr>
        <w:t xml:space="preserve"> </w:t>
      </w:r>
      <w:r>
        <w:t>other</w:t>
      </w:r>
      <w:r>
        <w:rPr>
          <w:spacing w:val="-3"/>
        </w:rPr>
        <w:t xml:space="preserve"> </w:t>
      </w:r>
      <w:r>
        <w:t>than</w:t>
      </w:r>
      <w:r>
        <w:rPr>
          <w:spacing w:val="-4"/>
        </w:rPr>
        <w:t xml:space="preserve"> </w:t>
      </w:r>
      <w:r>
        <w:t>those</w:t>
      </w:r>
      <w:r>
        <w:rPr>
          <w:spacing w:val="-3"/>
        </w:rPr>
        <w:t xml:space="preserve"> </w:t>
      </w:r>
      <w:proofErr w:type="gramStart"/>
      <w:r>
        <w:t>provided,</w:t>
      </w:r>
      <w:proofErr w:type="gramEnd"/>
      <w:r>
        <w:rPr>
          <w:spacing w:val="-1"/>
        </w:rPr>
        <w:t xml:space="preserve"> </w:t>
      </w:r>
      <w:r>
        <w:t>who</w:t>
      </w:r>
      <w:r>
        <w:rPr>
          <w:spacing w:val="-5"/>
        </w:rPr>
        <w:t xml:space="preserve"> </w:t>
      </w:r>
      <w:r>
        <w:t>are</w:t>
      </w:r>
      <w:r>
        <w:rPr>
          <w:spacing w:val="-3"/>
        </w:rPr>
        <w:t xml:space="preserve"> </w:t>
      </w:r>
      <w:r>
        <w:t>familiar</w:t>
      </w:r>
      <w:r>
        <w:rPr>
          <w:spacing w:val="-4"/>
        </w:rPr>
        <w:t xml:space="preserve"> </w:t>
      </w:r>
      <w:r>
        <w:t>with</w:t>
      </w:r>
      <w:r>
        <w:rPr>
          <w:spacing w:val="-4"/>
        </w:rPr>
        <w:t xml:space="preserve"> </w:t>
      </w:r>
      <w:r>
        <w:t>the</w:t>
      </w:r>
      <w:r>
        <w:rPr>
          <w:spacing w:val="-3"/>
        </w:rPr>
        <w:t xml:space="preserve"> </w:t>
      </w:r>
      <w:r>
        <w:t>work</w:t>
      </w:r>
      <w:r>
        <w:rPr>
          <w:spacing w:val="-3"/>
        </w:rPr>
        <w:t xml:space="preserve"> </w:t>
      </w:r>
      <w:r>
        <w:t xml:space="preserve">of the </w:t>
      </w:r>
      <w:r>
        <w:rPr>
          <w:spacing w:val="-2"/>
        </w:rPr>
        <w:t>Vendor.</w:t>
      </w:r>
    </w:p>
    <w:p w14:paraId="5D801B30" w14:textId="77777777" w:rsidR="00633346" w:rsidRDefault="00633346">
      <w:pPr>
        <w:pStyle w:val="BodyText"/>
      </w:pPr>
    </w:p>
    <w:p w14:paraId="169FEBAA" w14:textId="77777777" w:rsidR="00633346" w:rsidRDefault="00633346">
      <w:pPr>
        <w:pStyle w:val="BodyText"/>
        <w:spacing w:before="1"/>
      </w:pPr>
    </w:p>
    <w:p w14:paraId="10208977" w14:textId="77777777" w:rsidR="00633346" w:rsidRDefault="00000000">
      <w:pPr>
        <w:pStyle w:val="Heading1"/>
        <w:numPr>
          <w:ilvl w:val="0"/>
          <w:numId w:val="3"/>
        </w:numPr>
        <w:tabs>
          <w:tab w:val="left" w:pos="461"/>
        </w:tabs>
        <w:ind w:left="461" w:hanging="331"/>
      </w:pPr>
      <w:r>
        <w:rPr>
          <w:noProof/>
        </w:rPr>
        <mc:AlternateContent>
          <mc:Choice Requires="wps">
            <w:drawing>
              <wp:anchor distT="0" distB="0" distL="0" distR="0" simplePos="0" relativeHeight="487590400" behindDoc="1" locked="0" layoutInCell="1" allowOverlap="1" wp14:anchorId="5581D4DA" wp14:editId="70CF9672">
                <wp:simplePos x="0" y="0"/>
                <wp:positionH relativeFrom="page">
                  <wp:posOffset>521512</wp:posOffset>
                </wp:positionH>
                <wp:positionV relativeFrom="paragraph">
                  <wp:posOffset>233516</wp:posOffset>
                </wp:positionV>
                <wp:extent cx="67297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9730" cy="6350"/>
                        </a:xfrm>
                        <a:custGeom>
                          <a:avLst/>
                          <a:gdLst/>
                          <a:ahLst/>
                          <a:cxnLst/>
                          <a:rect l="l" t="t" r="r" b="b"/>
                          <a:pathLst>
                            <a:path w="6729730" h="6350">
                              <a:moveTo>
                                <a:pt x="6729349" y="0"/>
                              </a:moveTo>
                              <a:lnTo>
                                <a:pt x="0" y="0"/>
                              </a:lnTo>
                              <a:lnTo>
                                <a:pt x="0" y="6096"/>
                              </a:lnTo>
                              <a:lnTo>
                                <a:pt x="6729349" y="6096"/>
                              </a:lnTo>
                              <a:lnTo>
                                <a:pt x="67293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584334" id="Graphic 9" o:spid="_x0000_s1026" style="position:absolute;margin-left:41.05pt;margin-top:18.4pt;width:529.9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6729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" path="m6729349,l,,,6096r6729349,l6729349,xe" fillcolor="black" stroked="f">
                <v:path arrowok="t"/>
                <w10:wrap type="topAndBottom" anchorx="page"/>
              </v:shape>
            </w:pict>
          </mc:Fallback>
        </mc:AlternateContent>
      </w:r>
      <w:bookmarkStart w:id="6" w:name="_bookmark6"/>
      <w:bookmarkEnd w:id="6"/>
      <w:r>
        <w:rPr>
          <w:smallCaps/>
        </w:rPr>
        <w:t>Reporting</w:t>
      </w:r>
      <w:r>
        <w:rPr>
          <w:smallCaps/>
          <w:spacing w:val="-11"/>
        </w:rPr>
        <w:t xml:space="preserve"> </w:t>
      </w:r>
      <w:r>
        <w:rPr>
          <w:smallCaps/>
          <w:spacing w:val="-2"/>
        </w:rPr>
        <w:t>Structure</w:t>
      </w:r>
    </w:p>
    <w:p w14:paraId="4B465041" w14:textId="77777777" w:rsidR="00633346" w:rsidRDefault="00000000">
      <w:pPr>
        <w:pStyle w:val="BodyText"/>
        <w:spacing w:before="117"/>
        <w:ind w:left="130"/>
      </w:pPr>
      <w:r>
        <w:t>The</w:t>
      </w:r>
      <w:r>
        <w:rPr>
          <w:spacing w:val="-6"/>
        </w:rPr>
        <w:t xml:space="preserve"> </w:t>
      </w:r>
      <w:r>
        <w:t>successful</w:t>
      </w:r>
      <w:r>
        <w:rPr>
          <w:spacing w:val="-4"/>
        </w:rPr>
        <w:t xml:space="preserve"> </w:t>
      </w:r>
      <w:r>
        <w:t>candidate</w:t>
      </w:r>
      <w:r>
        <w:rPr>
          <w:spacing w:val="-5"/>
        </w:rPr>
        <w:t xml:space="preserve"> </w:t>
      </w:r>
      <w:r>
        <w:t>will</w:t>
      </w:r>
      <w:r>
        <w:rPr>
          <w:spacing w:val="-3"/>
        </w:rPr>
        <w:t xml:space="preserve"> </w:t>
      </w:r>
      <w:r>
        <w:t>report</w:t>
      </w:r>
      <w:r>
        <w:rPr>
          <w:spacing w:val="-8"/>
        </w:rPr>
        <w:t xml:space="preserve"> </w:t>
      </w:r>
      <w:r>
        <w:t>to</w:t>
      </w:r>
      <w:r>
        <w:rPr>
          <w:spacing w:val="-2"/>
        </w:rPr>
        <w:t xml:space="preserve"> </w:t>
      </w:r>
      <w:r>
        <w:t>the</w:t>
      </w:r>
      <w:r>
        <w:rPr>
          <w:spacing w:val="-2"/>
        </w:rPr>
        <w:t xml:space="preserve"> </w:t>
      </w:r>
      <w:r>
        <w:t>Director</w:t>
      </w:r>
      <w:r>
        <w:rPr>
          <w:spacing w:val="-5"/>
        </w:rPr>
        <w:t xml:space="preserve"> </w:t>
      </w:r>
      <w:r>
        <w:t>of</w:t>
      </w:r>
      <w:r>
        <w:rPr>
          <w:spacing w:val="3"/>
        </w:rPr>
        <w:t xml:space="preserve"> </w:t>
      </w:r>
      <w:r>
        <w:t>Technical</w:t>
      </w:r>
      <w:r>
        <w:rPr>
          <w:spacing w:val="-4"/>
        </w:rPr>
        <w:t xml:space="preserve"> </w:t>
      </w:r>
      <w:r>
        <w:t>Stream,</w:t>
      </w:r>
      <w:r>
        <w:rPr>
          <w:spacing w:val="-3"/>
        </w:rPr>
        <w:t xml:space="preserve"> </w:t>
      </w:r>
      <w:r>
        <w:t>CIS</w:t>
      </w:r>
      <w:r>
        <w:rPr>
          <w:spacing w:val="-6"/>
        </w:rPr>
        <w:t xml:space="preserve"> </w:t>
      </w:r>
      <w:r>
        <w:rPr>
          <w:spacing w:val="-2"/>
        </w:rPr>
        <w:t>Project.</w:t>
      </w:r>
    </w:p>
    <w:p w14:paraId="6381A607" w14:textId="77777777" w:rsidR="00633346" w:rsidRDefault="00633346">
      <w:pPr>
        <w:pStyle w:val="BodyText"/>
        <w:spacing w:before="265"/>
      </w:pPr>
    </w:p>
    <w:p w14:paraId="7FCB4144" w14:textId="77777777" w:rsidR="00633346" w:rsidRDefault="00000000">
      <w:pPr>
        <w:pStyle w:val="Heading1"/>
        <w:numPr>
          <w:ilvl w:val="0"/>
          <w:numId w:val="3"/>
        </w:numPr>
        <w:tabs>
          <w:tab w:val="left" w:pos="461"/>
        </w:tabs>
        <w:ind w:left="461" w:hanging="331"/>
      </w:pPr>
      <w:r>
        <w:rPr>
          <w:noProof/>
        </w:rPr>
        <mc:AlternateContent>
          <mc:Choice Requires="wps">
            <w:drawing>
              <wp:anchor distT="0" distB="0" distL="0" distR="0" simplePos="0" relativeHeight="487590912" behindDoc="1" locked="0" layoutInCell="1" allowOverlap="1" wp14:anchorId="66CB78CA" wp14:editId="26E5D472">
                <wp:simplePos x="0" y="0"/>
                <wp:positionH relativeFrom="page">
                  <wp:posOffset>521512</wp:posOffset>
                </wp:positionH>
                <wp:positionV relativeFrom="paragraph">
                  <wp:posOffset>233483</wp:posOffset>
                </wp:positionV>
                <wp:extent cx="672973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9730" cy="6350"/>
                        </a:xfrm>
                        <a:custGeom>
                          <a:avLst/>
                          <a:gdLst/>
                          <a:ahLst/>
                          <a:cxnLst/>
                          <a:rect l="l" t="t" r="r" b="b"/>
                          <a:pathLst>
                            <a:path w="6729730" h="6350">
                              <a:moveTo>
                                <a:pt x="6729349" y="0"/>
                              </a:moveTo>
                              <a:lnTo>
                                <a:pt x="0" y="0"/>
                              </a:lnTo>
                              <a:lnTo>
                                <a:pt x="0" y="6095"/>
                              </a:lnTo>
                              <a:lnTo>
                                <a:pt x="6729349" y="6095"/>
                              </a:lnTo>
                              <a:lnTo>
                                <a:pt x="67293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B63294" id="Graphic 10" o:spid="_x0000_s1026" style="position:absolute;margin-left:41.05pt;margin-top:18.4pt;width:529.9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6729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" path="m6729349,l,,,6095r6729349,l6729349,xe" fillcolor="black" stroked="f">
                <v:path arrowok="t"/>
                <w10:wrap type="topAndBottom" anchorx="page"/>
              </v:shape>
            </w:pict>
          </mc:Fallback>
        </mc:AlternateContent>
      </w:r>
      <w:bookmarkStart w:id="7" w:name="_bookmark7"/>
      <w:bookmarkEnd w:id="7"/>
      <w:r>
        <w:rPr>
          <w:smallCaps/>
          <w:spacing w:val="-2"/>
        </w:rPr>
        <w:t>Duration/Effort</w:t>
      </w:r>
    </w:p>
    <w:p w14:paraId="3393CF08" w14:textId="77777777" w:rsidR="00633346" w:rsidRDefault="00000000">
      <w:pPr>
        <w:pStyle w:val="BodyText"/>
        <w:spacing w:before="117"/>
        <w:ind w:left="130" w:right="519"/>
      </w:pPr>
      <w:r>
        <w:t>The successful candidate will be required</w:t>
      </w:r>
      <w:r>
        <w:rPr>
          <w:spacing w:val="-1"/>
        </w:rPr>
        <w:t xml:space="preserve"> </w:t>
      </w:r>
      <w:r>
        <w:t>on</w:t>
      </w:r>
      <w:r>
        <w:rPr>
          <w:spacing w:val="-2"/>
        </w:rPr>
        <w:t xml:space="preserve"> </w:t>
      </w:r>
      <w:r>
        <w:t>a full-time basis for a period</w:t>
      </w:r>
      <w:r>
        <w:rPr>
          <w:spacing w:val="-1"/>
        </w:rPr>
        <w:t xml:space="preserve"> </w:t>
      </w:r>
      <w:r>
        <w:t>of two</w:t>
      </w:r>
      <w:r>
        <w:rPr>
          <w:spacing w:val="-1"/>
        </w:rPr>
        <w:t xml:space="preserve"> </w:t>
      </w:r>
      <w:r>
        <w:t>(2) years with</w:t>
      </w:r>
      <w:r>
        <w:rPr>
          <w:spacing w:val="-1"/>
        </w:rPr>
        <w:t xml:space="preserve"> </w:t>
      </w:r>
      <w:r>
        <w:t>two (2) one-year optional</w:t>
      </w:r>
      <w:r>
        <w:rPr>
          <w:spacing w:val="-3"/>
        </w:rPr>
        <w:t xml:space="preserve"> </w:t>
      </w:r>
      <w:r>
        <w:t>renewal</w:t>
      </w:r>
      <w:r>
        <w:rPr>
          <w:spacing w:val="-2"/>
        </w:rPr>
        <w:t xml:space="preserve"> </w:t>
      </w:r>
      <w:r>
        <w:t>periods,</w:t>
      </w:r>
      <w:r>
        <w:rPr>
          <w:spacing w:val="-2"/>
        </w:rPr>
        <w:t xml:space="preserve"> </w:t>
      </w:r>
      <w:r>
        <w:t>commencing</w:t>
      </w:r>
      <w:r>
        <w:rPr>
          <w:spacing w:val="-1"/>
        </w:rPr>
        <w:t xml:space="preserve"> </w:t>
      </w:r>
      <w:r>
        <w:t>March</w:t>
      </w:r>
      <w:r>
        <w:rPr>
          <w:spacing w:val="-4"/>
        </w:rPr>
        <w:t xml:space="preserve"> </w:t>
      </w:r>
      <w:r>
        <w:t>23</w:t>
      </w:r>
      <w:r>
        <w:rPr>
          <w:vertAlign w:val="superscript"/>
        </w:rPr>
        <w:t>rd</w:t>
      </w:r>
      <w:r>
        <w:t>,</w:t>
      </w:r>
      <w:r>
        <w:rPr>
          <w:spacing w:val="-2"/>
        </w:rPr>
        <w:t xml:space="preserve"> </w:t>
      </w:r>
      <w:r>
        <w:t>2026</w:t>
      </w:r>
      <w:r>
        <w:rPr>
          <w:spacing w:val="-6"/>
        </w:rPr>
        <w:t xml:space="preserve"> </w:t>
      </w:r>
      <w:r>
        <w:t>(or</w:t>
      </w:r>
      <w:r>
        <w:rPr>
          <w:spacing w:val="-4"/>
        </w:rPr>
        <w:t xml:space="preserve"> </w:t>
      </w:r>
      <w:r>
        <w:t>earlier</w:t>
      </w:r>
      <w:r>
        <w:rPr>
          <w:spacing w:val="-4"/>
        </w:rPr>
        <w:t xml:space="preserve"> </w:t>
      </w:r>
      <w:r>
        <w:t>if</w:t>
      </w:r>
      <w:r>
        <w:rPr>
          <w:spacing w:val="-4"/>
        </w:rPr>
        <w:t xml:space="preserve"> </w:t>
      </w:r>
      <w:r>
        <w:t>possible)</w:t>
      </w:r>
      <w:r>
        <w:rPr>
          <w:spacing w:val="-2"/>
        </w:rPr>
        <w:t xml:space="preserve"> </w:t>
      </w:r>
      <w:r>
        <w:t>and</w:t>
      </w:r>
      <w:r>
        <w:rPr>
          <w:spacing w:val="-5"/>
        </w:rPr>
        <w:t xml:space="preserve"> </w:t>
      </w:r>
      <w:r>
        <w:t>ending</w:t>
      </w:r>
      <w:r>
        <w:rPr>
          <w:spacing w:val="-3"/>
        </w:rPr>
        <w:t xml:space="preserve"> </w:t>
      </w:r>
      <w:r>
        <w:t>on</w:t>
      </w:r>
      <w:r>
        <w:rPr>
          <w:spacing w:val="-4"/>
        </w:rPr>
        <w:t xml:space="preserve"> </w:t>
      </w:r>
      <w:r>
        <w:t>March</w:t>
      </w:r>
      <w:r>
        <w:rPr>
          <w:spacing w:val="-5"/>
        </w:rPr>
        <w:t xml:space="preserve"> </w:t>
      </w:r>
      <w:r>
        <w:t>22</w:t>
      </w:r>
      <w:r>
        <w:rPr>
          <w:vertAlign w:val="superscript"/>
        </w:rPr>
        <w:t>nd</w:t>
      </w:r>
      <w:r>
        <w:t>,</w:t>
      </w:r>
      <w:r>
        <w:rPr>
          <w:spacing w:val="-2"/>
        </w:rPr>
        <w:t xml:space="preserve"> </w:t>
      </w:r>
      <w:r>
        <w:t>2028.</w:t>
      </w:r>
    </w:p>
    <w:p w14:paraId="487A2D2A" w14:textId="77777777" w:rsidR="00633346" w:rsidRDefault="00633346">
      <w:pPr>
        <w:pStyle w:val="BodyText"/>
        <w:sectPr w:rsidR="00633346">
          <w:pgSz w:w="12240" w:h="15840"/>
          <w:pgMar w:top="2260" w:right="360" w:bottom="1120" w:left="720" w:header="450" w:footer="926" w:gutter="0"/>
          <w:cols w:space="720"/>
        </w:sectPr>
      </w:pPr>
    </w:p>
    <w:p w14:paraId="12237422" w14:textId="77777777" w:rsidR="00633346" w:rsidRDefault="00000000">
      <w:pPr>
        <w:pStyle w:val="BodyText"/>
        <w:spacing w:before="105"/>
        <w:ind w:left="130" w:right="912"/>
      </w:pPr>
      <w:r>
        <w:lastRenderedPageBreak/>
        <w:t>SNB</w:t>
      </w:r>
      <w:r>
        <w:rPr>
          <w:spacing w:val="-2"/>
        </w:rPr>
        <w:t xml:space="preserve"> </w:t>
      </w:r>
      <w:r>
        <w:t>reserves</w:t>
      </w:r>
      <w:r>
        <w:rPr>
          <w:spacing w:val="-2"/>
        </w:rPr>
        <w:t xml:space="preserve"> </w:t>
      </w:r>
      <w:r>
        <w:t>the</w:t>
      </w:r>
      <w:r>
        <w:rPr>
          <w:spacing w:val="-2"/>
        </w:rPr>
        <w:t xml:space="preserve"> </w:t>
      </w:r>
      <w:r>
        <w:t>right</w:t>
      </w:r>
      <w:r>
        <w:rPr>
          <w:spacing w:val="-4"/>
        </w:rPr>
        <w:t xml:space="preserve"> </w:t>
      </w:r>
      <w:r>
        <w:t>to</w:t>
      </w:r>
      <w:r>
        <w:rPr>
          <w:spacing w:val="-3"/>
        </w:rPr>
        <w:t xml:space="preserve"> </w:t>
      </w:r>
      <w:r>
        <w:t>truncate</w:t>
      </w:r>
      <w:r>
        <w:rPr>
          <w:spacing w:val="-2"/>
        </w:rPr>
        <w:t xml:space="preserve"> </w:t>
      </w:r>
      <w:r>
        <w:t>the</w:t>
      </w:r>
      <w:r>
        <w:rPr>
          <w:spacing w:val="-2"/>
        </w:rPr>
        <w:t xml:space="preserve"> </w:t>
      </w:r>
      <w:r>
        <w:t>engagement, as</w:t>
      </w:r>
      <w:r>
        <w:rPr>
          <w:spacing w:val="-2"/>
        </w:rPr>
        <w:t xml:space="preserve"> </w:t>
      </w:r>
      <w:r>
        <w:t>needed.</w:t>
      </w:r>
      <w:r>
        <w:rPr>
          <w:spacing w:val="40"/>
        </w:rPr>
        <w:t xml:space="preserve"> </w:t>
      </w:r>
      <w:r>
        <w:t>SNB may</w:t>
      </w:r>
      <w:r>
        <w:rPr>
          <w:spacing w:val="-2"/>
        </w:rPr>
        <w:t xml:space="preserve"> </w:t>
      </w:r>
      <w:r>
        <w:t>extend</w:t>
      </w:r>
      <w:r>
        <w:rPr>
          <w:spacing w:val="-3"/>
        </w:rPr>
        <w:t xml:space="preserve"> </w:t>
      </w:r>
      <w:r>
        <w:t>the</w:t>
      </w:r>
      <w:r>
        <w:rPr>
          <w:spacing w:val="-2"/>
        </w:rPr>
        <w:t xml:space="preserve"> </w:t>
      </w:r>
      <w:r>
        <w:t>engagement</w:t>
      </w:r>
      <w:r>
        <w:rPr>
          <w:spacing w:val="-3"/>
        </w:rPr>
        <w:t xml:space="preserve"> </w:t>
      </w:r>
      <w:r>
        <w:t>with</w:t>
      </w:r>
      <w:r>
        <w:rPr>
          <w:spacing w:val="-3"/>
        </w:rPr>
        <w:t xml:space="preserve"> </w:t>
      </w:r>
      <w:r>
        <w:t>2</w:t>
      </w:r>
      <w:r>
        <w:rPr>
          <w:spacing w:val="-4"/>
        </w:rPr>
        <w:t xml:space="preserve"> </w:t>
      </w:r>
      <w:r>
        <w:t>optional one-year renewal periods.</w:t>
      </w:r>
    </w:p>
    <w:p w14:paraId="6D1A6C07" w14:textId="77777777" w:rsidR="00633346" w:rsidRDefault="00633346">
      <w:pPr>
        <w:pStyle w:val="BodyText"/>
        <w:spacing w:before="1"/>
      </w:pPr>
    </w:p>
    <w:p w14:paraId="29AF4B98" w14:textId="77777777" w:rsidR="00633346" w:rsidRDefault="00000000">
      <w:pPr>
        <w:pStyle w:val="Heading1"/>
        <w:numPr>
          <w:ilvl w:val="0"/>
          <w:numId w:val="3"/>
        </w:numPr>
        <w:tabs>
          <w:tab w:val="left" w:pos="461"/>
        </w:tabs>
        <w:spacing w:before="1"/>
        <w:ind w:left="461" w:hanging="331"/>
      </w:pPr>
      <w:r>
        <w:rPr>
          <w:noProof/>
        </w:rPr>
        <mc:AlternateContent>
          <mc:Choice Requires="wps">
            <w:drawing>
              <wp:anchor distT="0" distB="0" distL="0" distR="0" simplePos="0" relativeHeight="487591424" behindDoc="1" locked="0" layoutInCell="1" allowOverlap="1" wp14:anchorId="5A13E4F1" wp14:editId="4842CEFC">
                <wp:simplePos x="0" y="0"/>
                <wp:positionH relativeFrom="page">
                  <wp:posOffset>521512</wp:posOffset>
                </wp:positionH>
                <wp:positionV relativeFrom="paragraph">
                  <wp:posOffset>230857</wp:posOffset>
                </wp:positionV>
                <wp:extent cx="672973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9730" cy="6350"/>
                        </a:xfrm>
                        <a:custGeom>
                          <a:avLst/>
                          <a:gdLst/>
                          <a:ahLst/>
                          <a:cxnLst/>
                          <a:rect l="l" t="t" r="r" b="b"/>
                          <a:pathLst>
                            <a:path w="6729730" h="6350">
                              <a:moveTo>
                                <a:pt x="6729349" y="0"/>
                              </a:moveTo>
                              <a:lnTo>
                                <a:pt x="0" y="0"/>
                              </a:lnTo>
                              <a:lnTo>
                                <a:pt x="0" y="6096"/>
                              </a:lnTo>
                              <a:lnTo>
                                <a:pt x="6729349" y="6096"/>
                              </a:lnTo>
                              <a:lnTo>
                                <a:pt x="67293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61F577" id="Graphic 11" o:spid="_x0000_s1026" style="position:absolute;margin-left:41.05pt;margin-top:18.2pt;width:529.9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729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" path="m6729349,l,,,6096r6729349,l6729349,xe" fillcolor="black" stroked="f">
                <v:path arrowok="t"/>
                <w10:wrap type="topAndBottom" anchorx="page"/>
              </v:shape>
            </w:pict>
          </mc:Fallback>
        </mc:AlternateContent>
      </w:r>
      <w:bookmarkStart w:id="8" w:name="_bookmark8"/>
      <w:bookmarkEnd w:id="8"/>
      <w:r>
        <w:rPr>
          <w:smallCaps/>
        </w:rPr>
        <w:t>Work</w:t>
      </w:r>
      <w:r>
        <w:rPr>
          <w:smallCaps/>
          <w:spacing w:val="-6"/>
        </w:rPr>
        <w:t xml:space="preserve"> </w:t>
      </w:r>
      <w:r>
        <w:rPr>
          <w:smallCaps/>
        </w:rPr>
        <w:t>Location</w:t>
      </w:r>
      <w:r>
        <w:rPr>
          <w:smallCaps/>
          <w:spacing w:val="-6"/>
        </w:rPr>
        <w:t xml:space="preserve"> </w:t>
      </w:r>
      <w:r>
        <w:rPr>
          <w:smallCaps/>
        </w:rPr>
        <w:t>and</w:t>
      </w:r>
      <w:r>
        <w:rPr>
          <w:smallCaps/>
          <w:spacing w:val="-4"/>
        </w:rPr>
        <w:t xml:space="preserve"> </w:t>
      </w:r>
      <w:r>
        <w:rPr>
          <w:smallCaps/>
          <w:spacing w:val="-2"/>
        </w:rPr>
        <w:t>Travel</w:t>
      </w:r>
    </w:p>
    <w:p w14:paraId="44F3D438" w14:textId="77777777" w:rsidR="00633346" w:rsidRDefault="00000000">
      <w:pPr>
        <w:pStyle w:val="BodyText"/>
        <w:spacing w:before="117"/>
        <w:ind w:left="130" w:right="519"/>
      </w:pPr>
      <w:r>
        <w:t>The</w:t>
      </w:r>
      <w:r>
        <w:rPr>
          <w:spacing w:val="-3"/>
        </w:rPr>
        <w:t xml:space="preserve"> </w:t>
      </w:r>
      <w:r>
        <w:t>location</w:t>
      </w:r>
      <w:r>
        <w:rPr>
          <w:spacing w:val="-4"/>
        </w:rPr>
        <w:t xml:space="preserve"> </w:t>
      </w:r>
      <w:r>
        <w:t>of work</w:t>
      </w:r>
      <w:r>
        <w:rPr>
          <w:spacing w:val="-3"/>
        </w:rPr>
        <w:t xml:space="preserve"> </w:t>
      </w:r>
      <w:r>
        <w:t>will</w:t>
      </w:r>
      <w:r>
        <w:rPr>
          <w:spacing w:val="-1"/>
        </w:rPr>
        <w:t xml:space="preserve"> </w:t>
      </w:r>
      <w:r>
        <w:t>be</w:t>
      </w:r>
      <w:r>
        <w:rPr>
          <w:spacing w:val="-3"/>
        </w:rPr>
        <w:t xml:space="preserve"> </w:t>
      </w:r>
      <w:r>
        <w:t>remote,</w:t>
      </w:r>
      <w:r>
        <w:rPr>
          <w:spacing w:val="-1"/>
        </w:rPr>
        <w:t xml:space="preserve"> </w:t>
      </w:r>
      <w:r>
        <w:t>but</w:t>
      </w:r>
      <w:r>
        <w:rPr>
          <w:spacing w:val="-5"/>
        </w:rPr>
        <w:t xml:space="preserve"> </w:t>
      </w:r>
      <w:r>
        <w:t>the</w:t>
      </w:r>
      <w:r>
        <w:rPr>
          <w:spacing w:val="-3"/>
        </w:rPr>
        <w:t xml:space="preserve"> </w:t>
      </w:r>
      <w:r>
        <w:t>proponents</w:t>
      </w:r>
      <w:r>
        <w:rPr>
          <w:spacing w:val="-3"/>
        </w:rPr>
        <w:t xml:space="preserve"> </w:t>
      </w:r>
      <w:r>
        <w:t>should</w:t>
      </w:r>
      <w:r>
        <w:rPr>
          <w:spacing w:val="-4"/>
        </w:rPr>
        <w:t xml:space="preserve"> </w:t>
      </w:r>
      <w:r>
        <w:t>be</w:t>
      </w:r>
      <w:r>
        <w:rPr>
          <w:spacing w:val="-3"/>
        </w:rPr>
        <w:t xml:space="preserve"> </w:t>
      </w:r>
      <w:r>
        <w:t>able</w:t>
      </w:r>
      <w:r>
        <w:rPr>
          <w:spacing w:val="-3"/>
        </w:rPr>
        <w:t xml:space="preserve"> </w:t>
      </w:r>
      <w:r>
        <w:t>to travel</w:t>
      </w:r>
      <w:r>
        <w:rPr>
          <w:spacing w:val="-1"/>
        </w:rPr>
        <w:t xml:space="preserve"> </w:t>
      </w:r>
      <w:r>
        <w:t>to the</w:t>
      </w:r>
      <w:r>
        <w:rPr>
          <w:spacing w:val="-3"/>
        </w:rPr>
        <w:t xml:space="preserve"> </w:t>
      </w:r>
      <w:r>
        <w:t>province</w:t>
      </w:r>
      <w:r>
        <w:rPr>
          <w:spacing w:val="-3"/>
        </w:rPr>
        <w:t xml:space="preserve"> </w:t>
      </w:r>
      <w:r>
        <w:t>of</w:t>
      </w:r>
      <w:r>
        <w:rPr>
          <w:spacing w:val="-3"/>
        </w:rPr>
        <w:t xml:space="preserve"> </w:t>
      </w:r>
      <w:r>
        <w:t>New</w:t>
      </w:r>
      <w:r>
        <w:rPr>
          <w:spacing w:val="-3"/>
        </w:rPr>
        <w:t xml:space="preserve"> </w:t>
      </w:r>
      <w:r>
        <w:t>Brunswick</w:t>
      </w:r>
      <w:r>
        <w:rPr>
          <w:spacing w:val="-3"/>
        </w:rPr>
        <w:t xml:space="preserve"> </w:t>
      </w:r>
      <w:r>
        <w:t xml:space="preserve">at least once a </w:t>
      </w:r>
      <w:proofErr w:type="gramStart"/>
      <w:r>
        <w:t>quarter</w:t>
      </w:r>
      <w:proofErr w:type="gramEnd"/>
      <w:r>
        <w:t xml:space="preserve"> throughout the project duration.</w:t>
      </w:r>
    </w:p>
    <w:p w14:paraId="5921458E" w14:textId="77777777" w:rsidR="00633346" w:rsidRDefault="00633346">
      <w:pPr>
        <w:pStyle w:val="BodyText"/>
      </w:pPr>
    </w:p>
    <w:p w14:paraId="6C7630ED" w14:textId="7C7C8240" w:rsidR="00633346" w:rsidRDefault="00000000">
      <w:pPr>
        <w:pStyle w:val="BodyText"/>
        <w:ind w:left="130"/>
      </w:pPr>
      <w:r>
        <w:t>It</w:t>
      </w:r>
      <w:r>
        <w:rPr>
          <w:spacing w:val="-9"/>
        </w:rPr>
        <w:t xml:space="preserve"> </w:t>
      </w:r>
      <w:r>
        <w:t>is</w:t>
      </w:r>
      <w:r>
        <w:rPr>
          <w:spacing w:val="-4"/>
        </w:rPr>
        <w:t xml:space="preserve"> </w:t>
      </w:r>
      <w:r>
        <w:t>the</w:t>
      </w:r>
      <w:r>
        <w:rPr>
          <w:spacing w:val="-5"/>
        </w:rPr>
        <w:t xml:space="preserve"> </w:t>
      </w:r>
      <w:r w:rsidR="004F304A">
        <w:t>candidate</w:t>
      </w:r>
      <w:r>
        <w:t>’s</w:t>
      </w:r>
      <w:r>
        <w:rPr>
          <w:spacing w:val="-5"/>
        </w:rPr>
        <w:t xml:space="preserve"> </w:t>
      </w:r>
      <w:r>
        <w:t>responsibility</w:t>
      </w:r>
      <w:r>
        <w:rPr>
          <w:spacing w:val="-4"/>
        </w:rPr>
        <w:t xml:space="preserve"> </w:t>
      </w:r>
      <w:r>
        <w:t>to</w:t>
      </w:r>
      <w:r>
        <w:rPr>
          <w:spacing w:val="-6"/>
        </w:rPr>
        <w:t xml:space="preserve"> </w:t>
      </w:r>
      <w:r>
        <w:t>pay</w:t>
      </w:r>
      <w:r>
        <w:rPr>
          <w:spacing w:val="-4"/>
        </w:rPr>
        <w:t xml:space="preserve"> </w:t>
      </w:r>
      <w:r>
        <w:t>for</w:t>
      </w:r>
      <w:r>
        <w:rPr>
          <w:spacing w:val="-1"/>
        </w:rPr>
        <w:t xml:space="preserve"> </w:t>
      </w:r>
      <w:r>
        <w:t>the</w:t>
      </w:r>
      <w:r>
        <w:rPr>
          <w:spacing w:val="-4"/>
        </w:rPr>
        <w:t xml:space="preserve"> </w:t>
      </w:r>
      <w:r>
        <w:t>travel</w:t>
      </w:r>
      <w:r>
        <w:rPr>
          <w:spacing w:val="-3"/>
        </w:rPr>
        <w:t xml:space="preserve"> </w:t>
      </w:r>
      <w:r>
        <w:t>time</w:t>
      </w:r>
      <w:r>
        <w:rPr>
          <w:spacing w:val="-4"/>
        </w:rPr>
        <w:t xml:space="preserve"> </w:t>
      </w:r>
      <w:r>
        <w:t>and</w:t>
      </w:r>
      <w:r>
        <w:rPr>
          <w:spacing w:val="-6"/>
        </w:rPr>
        <w:t xml:space="preserve"> </w:t>
      </w:r>
      <w:r>
        <w:t>costs</w:t>
      </w:r>
      <w:r>
        <w:rPr>
          <w:spacing w:val="-4"/>
        </w:rPr>
        <w:t xml:space="preserve"> </w:t>
      </w:r>
      <w:r>
        <w:t>to</w:t>
      </w:r>
      <w:r>
        <w:rPr>
          <w:spacing w:val="-6"/>
        </w:rPr>
        <w:t xml:space="preserve"> </w:t>
      </w:r>
      <w:r>
        <w:t>and</w:t>
      </w:r>
      <w:r>
        <w:rPr>
          <w:spacing w:val="-5"/>
        </w:rPr>
        <w:t xml:space="preserve"> </w:t>
      </w:r>
      <w:r>
        <w:t>from their</w:t>
      </w:r>
      <w:r>
        <w:rPr>
          <w:spacing w:val="-4"/>
        </w:rPr>
        <w:t xml:space="preserve"> </w:t>
      </w:r>
      <w:r>
        <w:t>remote</w:t>
      </w:r>
      <w:r>
        <w:rPr>
          <w:spacing w:val="-5"/>
        </w:rPr>
        <w:t xml:space="preserve"> </w:t>
      </w:r>
      <w:r>
        <w:t>location</w:t>
      </w:r>
      <w:r>
        <w:rPr>
          <w:spacing w:val="-5"/>
        </w:rPr>
        <w:t xml:space="preserve"> to</w:t>
      </w:r>
    </w:p>
    <w:p w14:paraId="0D3FD3DC" w14:textId="77777777" w:rsidR="00633346" w:rsidRDefault="00000000">
      <w:pPr>
        <w:pStyle w:val="BodyText"/>
        <w:spacing w:before="1"/>
        <w:ind w:left="130"/>
      </w:pPr>
      <w:r>
        <w:t>the</w:t>
      </w:r>
      <w:r>
        <w:rPr>
          <w:spacing w:val="-5"/>
        </w:rPr>
        <w:t xml:space="preserve"> </w:t>
      </w:r>
      <w:r>
        <w:t>required</w:t>
      </w:r>
      <w:r>
        <w:rPr>
          <w:spacing w:val="-6"/>
        </w:rPr>
        <w:t xml:space="preserve"> </w:t>
      </w:r>
      <w:r>
        <w:t>work</w:t>
      </w:r>
      <w:r>
        <w:rPr>
          <w:spacing w:val="-5"/>
        </w:rPr>
        <w:t xml:space="preserve"> </w:t>
      </w:r>
      <w:r>
        <w:t>location</w:t>
      </w:r>
      <w:r>
        <w:rPr>
          <w:spacing w:val="-5"/>
        </w:rPr>
        <w:t xml:space="preserve"> </w:t>
      </w:r>
      <w:r>
        <w:t>in</w:t>
      </w:r>
      <w:r>
        <w:rPr>
          <w:spacing w:val="-6"/>
        </w:rPr>
        <w:t xml:space="preserve"> </w:t>
      </w:r>
      <w:r>
        <w:t>New</w:t>
      </w:r>
      <w:r>
        <w:rPr>
          <w:spacing w:val="-4"/>
        </w:rPr>
        <w:t xml:space="preserve"> </w:t>
      </w:r>
      <w:r>
        <w:rPr>
          <w:spacing w:val="-2"/>
        </w:rPr>
        <w:t>Brunswick.</w:t>
      </w:r>
    </w:p>
    <w:p w14:paraId="64AF57CA" w14:textId="77777777" w:rsidR="00633346" w:rsidRDefault="00633346">
      <w:pPr>
        <w:pStyle w:val="BodyText"/>
        <w:spacing w:before="10"/>
      </w:pPr>
    </w:p>
    <w:p w14:paraId="35C7DB6A" w14:textId="77777777" w:rsidR="00633346" w:rsidRDefault="00000000">
      <w:pPr>
        <w:pStyle w:val="BodyText"/>
        <w:ind w:left="130" w:right="519"/>
      </w:pPr>
      <w:r>
        <w:t>While</w:t>
      </w:r>
      <w:r>
        <w:rPr>
          <w:spacing w:val="-3"/>
        </w:rPr>
        <w:t xml:space="preserve"> </w:t>
      </w:r>
      <w:r>
        <w:t>carrying</w:t>
      </w:r>
      <w:r>
        <w:rPr>
          <w:spacing w:val="-2"/>
        </w:rPr>
        <w:t xml:space="preserve"> </w:t>
      </w:r>
      <w:r>
        <w:t>out</w:t>
      </w:r>
      <w:r>
        <w:rPr>
          <w:spacing w:val="-5"/>
        </w:rPr>
        <w:t xml:space="preserve"> </w:t>
      </w:r>
      <w:r>
        <w:t>your</w:t>
      </w:r>
      <w:r>
        <w:rPr>
          <w:spacing w:val="-3"/>
        </w:rPr>
        <w:t xml:space="preserve"> </w:t>
      </w:r>
      <w:r>
        <w:t>assignment</w:t>
      </w:r>
      <w:r>
        <w:rPr>
          <w:spacing w:val="-6"/>
        </w:rPr>
        <w:t xml:space="preserve"> </w:t>
      </w:r>
      <w:r>
        <w:t>in</w:t>
      </w:r>
      <w:r>
        <w:rPr>
          <w:spacing w:val="-4"/>
        </w:rPr>
        <w:t xml:space="preserve"> </w:t>
      </w:r>
      <w:r>
        <w:t>NB,</w:t>
      </w:r>
      <w:r>
        <w:rPr>
          <w:spacing w:val="-1"/>
        </w:rPr>
        <w:t xml:space="preserve"> </w:t>
      </w:r>
      <w:r>
        <w:t>authorized</w:t>
      </w:r>
      <w:r>
        <w:rPr>
          <w:spacing w:val="-4"/>
        </w:rPr>
        <w:t xml:space="preserve"> </w:t>
      </w:r>
      <w:r>
        <w:t>travel,</w:t>
      </w:r>
      <w:r>
        <w:rPr>
          <w:spacing w:val="-1"/>
        </w:rPr>
        <w:t xml:space="preserve"> </w:t>
      </w:r>
      <w:r>
        <w:t>meals,</w:t>
      </w:r>
      <w:r>
        <w:rPr>
          <w:spacing w:val="-1"/>
        </w:rPr>
        <w:t xml:space="preserve"> </w:t>
      </w:r>
      <w:r>
        <w:t>and</w:t>
      </w:r>
      <w:r>
        <w:rPr>
          <w:spacing w:val="-4"/>
        </w:rPr>
        <w:t xml:space="preserve"> </w:t>
      </w:r>
      <w:r>
        <w:t>lodging</w:t>
      </w:r>
      <w:r>
        <w:rPr>
          <w:spacing w:val="-2"/>
        </w:rPr>
        <w:t xml:space="preserve"> </w:t>
      </w:r>
      <w:r>
        <w:t>expenses</w:t>
      </w:r>
      <w:r>
        <w:rPr>
          <w:spacing w:val="-3"/>
        </w:rPr>
        <w:t xml:space="preserve"> </w:t>
      </w:r>
      <w:r>
        <w:t>will</w:t>
      </w:r>
      <w:r>
        <w:rPr>
          <w:spacing w:val="-1"/>
        </w:rPr>
        <w:t xml:space="preserve"> </w:t>
      </w:r>
      <w:r>
        <w:t>be</w:t>
      </w:r>
      <w:r>
        <w:rPr>
          <w:spacing w:val="-3"/>
        </w:rPr>
        <w:t xml:space="preserve"> </w:t>
      </w:r>
      <w:r>
        <w:t>reimbursed</w:t>
      </w:r>
      <w:r>
        <w:rPr>
          <w:spacing w:val="-8"/>
        </w:rPr>
        <w:t xml:space="preserve"> </w:t>
      </w:r>
      <w:r>
        <w:t>at</w:t>
      </w:r>
      <w:r>
        <w:rPr>
          <w:spacing w:val="-6"/>
        </w:rPr>
        <w:t xml:space="preserve"> </w:t>
      </w:r>
      <w:r>
        <w:t xml:space="preserve">the </w:t>
      </w:r>
      <w:r>
        <w:rPr>
          <w:u w:val="single"/>
        </w:rPr>
        <w:t>Province of New Brunswick travel rates net of GST.</w:t>
      </w:r>
    </w:p>
    <w:p w14:paraId="4F395516" w14:textId="77777777" w:rsidR="00633346" w:rsidRDefault="00633346">
      <w:pPr>
        <w:pStyle w:val="BodyText"/>
        <w:spacing w:before="10"/>
      </w:pPr>
    </w:p>
    <w:p w14:paraId="65821631" w14:textId="77777777" w:rsidR="00633346" w:rsidRDefault="00000000">
      <w:pPr>
        <w:pStyle w:val="BodyText"/>
        <w:spacing w:before="1"/>
        <w:ind w:left="130"/>
      </w:pPr>
      <w:r>
        <w:t>The</w:t>
      </w:r>
      <w:r>
        <w:rPr>
          <w:spacing w:val="-7"/>
        </w:rPr>
        <w:t xml:space="preserve"> </w:t>
      </w:r>
      <w:r>
        <w:t>Vendor</w:t>
      </w:r>
      <w:r>
        <w:rPr>
          <w:spacing w:val="-5"/>
        </w:rPr>
        <w:t xml:space="preserve"> </w:t>
      </w:r>
      <w:r>
        <w:t>must</w:t>
      </w:r>
      <w:r>
        <w:rPr>
          <w:spacing w:val="-7"/>
        </w:rPr>
        <w:t xml:space="preserve"> </w:t>
      </w:r>
      <w:r>
        <w:t>be</w:t>
      </w:r>
      <w:r>
        <w:rPr>
          <w:spacing w:val="-1"/>
        </w:rPr>
        <w:t xml:space="preserve"> </w:t>
      </w:r>
      <w:r>
        <w:t>available</w:t>
      </w:r>
      <w:r>
        <w:rPr>
          <w:spacing w:val="-5"/>
        </w:rPr>
        <w:t xml:space="preserve"> </w:t>
      </w:r>
      <w:r>
        <w:t>during</w:t>
      </w:r>
      <w:r>
        <w:rPr>
          <w:spacing w:val="-1"/>
        </w:rPr>
        <w:t xml:space="preserve"> </w:t>
      </w:r>
      <w:r>
        <w:t>GNB</w:t>
      </w:r>
      <w:r>
        <w:rPr>
          <w:spacing w:val="-5"/>
        </w:rPr>
        <w:t xml:space="preserve"> </w:t>
      </w:r>
      <w:r>
        <w:t>working</w:t>
      </w:r>
      <w:r>
        <w:rPr>
          <w:spacing w:val="-4"/>
        </w:rPr>
        <w:t xml:space="preserve"> </w:t>
      </w:r>
      <w:r>
        <w:t>hours,</w:t>
      </w:r>
      <w:r>
        <w:rPr>
          <w:spacing w:val="-3"/>
        </w:rPr>
        <w:t xml:space="preserve"> </w:t>
      </w:r>
      <w:r>
        <w:t>Monday</w:t>
      </w:r>
      <w:r>
        <w:rPr>
          <w:spacing w:val="-5"/>
        </w:rPr>
        <w:t xml:space="preserve"> </w:t>
      </w:r>
      <w:r>
        <w:t>through</w:t>
      </w:r>
      <w:r>
        <w:rPr>
          <w:spacing w:val="-6"/>
        </w:rPr>
        <w:t xml:space="preserve"> </w:t>
      </w:r>
      <w:r>
        <w:t>Friday,</w:t>
      </w:r>
      <w:r>
        <w:rPr>
          <w:spacing w:val="-2"/>
        </w:rPr>
        <w:t xml:space="preserve"> </w:t>
      </w:r>
      <w:r>
        <w:t>8:15</w:t>
      </w:r>
      <w:r>
        <w:rPr>
          <w:spacing w:val="-7"/>
        </w:rPr>
        <w:t xml:space="preserve"> </w:t>
      </w:r>
      <w:r>
        <w:t>AM</w:t>
      </w:r>
      <w:r>
        <w:rPr>
          <w:spacing w:val="-2"/>
        </w:rPr>
        <w:t xml:space="preserve"> </w:t>
      </w:r>
      <w:r>
        <w:t>through</w:t>
      </w:r>
      <w:r>
        <w:rPr>
          <w:spacing w:val="-6"/>
        </w:rPr>
        <w:t xml:space="preserve"> </w:t>
      </w:r>
      <w:r>
        <w:t>4:30</w:t>
      </w:r>
      <w:r>
        <w:rPr>
          <w:spacing w:val="-7"/>
        </w:rPr>
        <w:t xml:space="preserve"> </w:t>
      </w:r>
      <w:r>
        <w:t>PM</w:t>
      </w:r>
      <w:r>
        <w:rPr>
          <w:spacing w:val="2"/>
        </w:rPr>
        <w:t xml:space="preserve"> </w:t>
      </w:r>
      <w:r>
        <w:rPr>
          <w:spacing w:val="-4"/>
        </w:rPr>
        <w:t>AST.</w:t>
      </w:r>
    </w:p>
    <w:p w14:paraId="4A9A308A" w14:textId="77777777" w:rsidR="00633346" w:rsidRDefault="00633346">
      <w:pPr>
        <w:pStyle w:val="BodyText"/>
        <w:rPr>
          <w:sz w:val="20"/>
        </w:rPr>
      </w:pPr>
    </w:p>
    <w:p w14:paraId="1844F6B3" w14:textId="77777777" w:rsidR="00633346" w:rsidRDefault="00633346">
      <w:pPr>
        <w:pStyle w:val="BodyText"/>
        <w:rPr>
          <w:sz w:val="20"/>
        </w:rPr>
      </w:pPr>
    </w:p>
    <w:p w14:paraId="28B8FF54" w14:textId="77777777" w:rsidR="00633346" w:rsidRDefault="00633346">
      <w:pPr>
        <w:pStyle w:val="BodyText"/>
        <w:spacing w:before="72"/>
        <w:rPr>
          <w:sz w:val="20"/>
        </w:rPr>
      </w:pPr>
    </w:p>
    <w:p w14:paraId="5C280C3C" w14:textId="77777777" w:rsidR="00633346" w:rsidRDefault="00000000">
      <w:pPr>
        <w:pStyle w:val="BodyText"/>
        <w:ind w:left="-5"/>
        <w:rPr>
          <w:sz w:val="20"/>
        </w:rPr>
      </w:pPr>
      <w:r>
        <w:rPr>
          <w:noProof/>
          <w:sz w:val="20"/>
        </w:rPr>
        <mc:AlternateContent>
          <mc:Choice Requires="wps">
            <w:drawing>
              <wp:inline distT="0" distB="0" distL="0" distR="0" wp14:anchorId="460B86CB" wp14:editId="433EED24">
                <wp:extent cx="6845300" cy="747395"/>
                <wp:effectExtent l="9525" t="0" r="3175" b="14604"/>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5300" cy="747395"/>
                        </a:xfrm>
                        <a:prstGeom prst="rect">
                          <a:avLst/>
                        </a:prstGeom>
                        <a:solidFill>
                          <a:srgbClr val="DAEDF3"/>
                        </a:solidFill>
                        <a:ln w="18287" cmpd="dbl">
                          <a:solidFill>
                            <a:srgbClr val="000000"/>
                          </a:solidFill>
                          <a:prstDash val="solid"/>
                        </a:ln>
                      </wps:spPr>
                      <wps:txbx>
                        <w:txbxContent>
                          <w:p w14:paraId="53632B5A" w14:textId="77777777" w:rsidR="00633346" w:rsidRDefault="00000000">
                            <w:pPr>
                              <w:spacing w:before="19"/>
                              <w:ind w:left="105"/>
                              <w:rPr>
                                <w:rFonts w:ascii="Arial"/>
                                <w:b/>
                                <w:color w:val="000000"/>
                                <w:sz w:val="24"/>
                              </w:rPr>
                            </w:pPr>
                            <w:r>
                              <w:rPr>
                                <w:rFonts w:ascii="Arial"/>
                                <w:b/>
                                <w:color w:val="000000"/>
                                <w:sz w:val="24"/>
                              </w:rPr>
                              <w:t>Health and Safety Policies. Service Providers must comply with all GNB health and safety policies and standards including, without limitation, all health and safety policies and standards</w:t>
                            </w:r>
                            <w:r>
                              <w:rPr>
                                <w:rFonts w:ascii="Arial"/>
                                <w:b/>
                                <w:color w:val="000000"/>
                                <w:spacing w:val="-1"/>
                                <w:sz w:val="24"/>
                              </w:rPr>
                              <w:t xml:space="preserve"> </w:t>
                            </w:r>
                            <w:r>
                              <w:rPr>
                                <w:rFonts w:ascii="Arial"/>
                                <w:b/>
                                <w:color w:val="000000"/>
                                <w:sz w:val="24"/>
                              </w:rPr>
                              <w:t>related</w:t>
                            </w:r>
                            <w:r>
                              <w:rPr>
                                <w:rFonts w:ascii="Arial"/>
                                <w:b/>
                                <w:color w:val="000000"/>
                                <w:spacing w:val="-4"/>
                                <w:sz w:val="24"/>
                              </w:rPr>
                              <w:t xml:space="preserve"> </w:t>
                            </w:r>
                            <w:r>
                              <w:rPr>
                                <w:rFonts w:ascii="Arial"/>
                                <w:b/>
                                <w:color w:val="000000"/>
                                <w:sz w:val="24"/>
                              </w:rPr>
                              <w:t>to COVID-19,</w:t>
                            </w:r>
                            <w:r>
                              <w:rPr>
                                <w:rFonts w:ascii="Arial"/>
                                <w:b/>
                                <w:color w:val="000000"/>
                                <w:spacing w:val="-1"/>
                                <w:sz w:val="24"/>
                              </w:rPr>
                              <w:t xml:space="preserve"> </w:t>
                            </w:r>
                            <w:r>
                              <w:rPr>
                                <w:rFonts w:ascii="Arial"/>
                                <w:b/>
                                <w:color w:val="000000"/>
                                <w:sz w:val="24"/>
                              </w:rPr>
                              <w:t>as</w:t>
                            </w:r>
                            <w:r>
                              <w:rPr>
                                <w:rFonts w:ascii="Arial"/>
                                <w:b/>
                                <w:color w:val="000000"/>
                                <w:spacing w:val="-5"/>
                                <w:sz w:val="24"/>
                              </w:rPr>
                              <w:t xml:space="preserve"> </w:t>
                            </w:r>
                            <w:r>
                              <w:rPr>
                                <w:rFonts w:ascii="Arial"/>
                                <w:b/>
                                <w:color w:val="000000"/>
                                <w:sz w:val="24"/>
                              </w:rPr>
                              <w:t>applicable.</w:t>
                            </w:r>
                            <w:r>
                              <w:rPr>
                                <w:rFonts w:ascii="Arial"/>
                                <w:b/>
                                <w:color w:val="000000"/>
                                <w:spacing w:val="-1"/>
                                <w:sz w:val="24"/>
                              </w:rPr>
                              <w:t xml:space="preserve"> </w:t>
                            </w:r>
                            <w:r>
                              <w:rPr>
                                <w:rFonts w:ascii="Arial"/>
                                <w:b/>
                                <w:color w:val="000000"/>
                                <w:sz w:val="24"/>
                              </w:rPr>
                              <w:t>Go</w:t>
                            </w:r>
                            <w:r>
                              <w:rPr>
                                <w:rFonts w:ascii="Arial"/>
                                <w:b/>
                                <w:color w:val="000000"/>
                                <w:spacing w:val="-3"/>
                                <w:sz w:val="24"/>
                              </w:rPr>
                              <w:t xml:space="preserve"> </w:t>
                            </w:r>
                            <w:r>
                              <w:rPr>
                                <w:rFonts w:ascii="Arial"/>
                                <w:b/>
                                <w:color w:val="000000"/>
                                <w:sz w:val="24"/>
                              </w:rPr>
                              <w:t xml:space="preserve">to </w:t>
                            </w:r>
                            <w:hyperlink r:id="rId9">
                              <w:r w:rsidR="00633346">
                                <w:rPr>
                                  <w:rFonts w:ascii="Arial"/>
                                  <w:b/>
                                  <w:color w:val="003399"/>
                                  <w:sz w:val="24"/>
                                  <w:u w:val="single" w:color="003399"/>
                                </w:rPr>
                                <w:t>www.gnb.ca/nbon</w:t>
                              </w:r>
                            </w:hyperlink>
                            <w:r>
                              <w:rPr>
                                <w:rFonts w:ascii="Arial"/>
                                <w:b/>
                                <w:color w:val="003399"/>
                                <w:spacing w:val="-1"/>
                                <w:sz w:val="24"/>
                              </w:rPr>
                              <w:t xml:space="preserve"> </w:t>
                            </w:r>
                            <w:r>
                              <w:rPr>
                                <w:rFonts w:ascii="Arial"/>
                                <w:b/>
                                <w:color w:val="000000"/>
                                <w:sz w:val="24"/>
                              </w:rPr>
                              <w:t>to</w:t>
                            </w:r>
                            <w:r>
                              <w:rPr>
                                <w:rFonts w:ascii="Arial"/>
                                <w:b/>
                                <w:color w:val="000000"/>
                                <w:spacing w:val="-4"/>
                                <w:sz w:val="24"/>
                              </w:rPr>
                              <w:t xml:space="preserve"> </w:t>
                            </w:r>
                            <w:r>
                              <w:rPr>
                                <w:rFonts w:ascii="Arial"/>
                                <w:b/>
                                <w:color w:val="000000"/>
                                <w:sz w:val="24"/>
                              </w:rPr>
                              <w:t>view</w:t>
                            </w:r>
                            <w:r>
                              <w:rPr>
                                <w:rFonts w:ascii="Arial"/>
                                <w:b/>
                                <w:color w:val="000000"/>
                                <w:spacing w:val="-5"/>
                                <w:sz w:val="24"/>
                              </w:rPr>
                              <w:t xml:space="preserve"> </w:t>
                            </w:r>
                            <w:r>
                              <w:rPr>
                                <w:rFonts w:ascii="Arial"/>
                                <w:b/>
                                <w:color w:val="000000"/>
                                <w:sz w:val="24"/>
                              </w:rPr>
                              <w:t>the</w:t>
                            </w:r>
                            <w:r>
                              <w:rPr>
                                <w:rFonts w:ascii="Arial"/>
                                <w:b/>
                                <w:color w:val="000000"/>
                                <w:spacing w:val="-5"/>
                                <w:sz w:val="24"/>
                              </w:rPr>
                              <w:t xml:space="preserve"> </w:t>
                            </w:r>
                            <w:r>
                              <w:rPr>
                                <w:rFonts w:ascii="Arial"/>
                                <w:b/>
                                <w:color w:val="000000"/>
                                <w:sz w:val="24"/>
                              </w:rPr>
                              <w:t>full</w:t>
                            </w:r>
                            <w:r>
                              <w:rPr>
                                <w:rFonts w:ascii="Arial"/>
                                <w:b/>
                                <w:color w:val="000000"/>
                                <w:spacing w:val="-5"/>
                                <w:sz w:val="24"/>
                              </w:rPr>
                              <w:t xml:space="preserve"> </w:t>
                            </w:r>
                            <w:r>
                              <w:rPr>
                                <w:rFonts w:ascii="Arial"/>
                                <w:b/>
                                <w:color w:val="000000"/>
                                <w:sz w:val="24"/>
                              </w:rPr>
                              <w:t>policy and FAQs.</w:t>
                            </w:r>
                          </w:p>
                        </w:txbxContent>
                      </wps:txbx>
                      <wps:bodyPr wrap="square" lIns="0" tIns="0" rIns="0" bIns="0" rtlCol="0">
                        <a:noAutofit/>
                      </wps:bodyPr>
                    </wps:wsp>
                  </a:graphicData>
                </a:graphic>
              </wp:inline>
            </w:drawing>
          </mc:Choice>
          <mc:Fallback>
            <w:pict>
              <v:shapetype w14:anchorId="460B86CB" id="_x0000_t202" coordsize="21600,21600" o:spt="202" path="m,l,21600r21600,l21600,xe">
                <v:stroke joinstyle="miter"/>
                <v:path gradientshapeok="t" o:connecttype="rect"/>
              </v:shapetype>
              <v:shape id="Textbox 12" o:spid="_x0000_s1026" type="#_x0000_t202" style="width:539pt;height:5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" fillcolor="#daedf3" strokeweight=".50797mm">
                <v:stroke linestyle="thinThin"/>
                <v:path arrowok="t"/>
                <v:textbox inset="0,0,0,0">
                  <w:txbxContent>
                    <w:p w14:paraId="53632B5A" w14:textId="77777777" w:rsidR="00633346" w:rsidRDefault="00000000">
                      <w:pPr>
                        <w:spacing w:before="19"/>
                        <w:ind w:left="105"/>
                        <w:rPr>
                          <w:rFonts w:ascii="Arial"/>
                          <w:b/>
                          <w:color w:val="000000"/>
                          <w:sz w:val="24"/>
                        </w:rPr>
                      </w:pPr>
                      <w:r>
                        <w:rPr>
                          <w:rFonts w:ascii="Arial"/>
                          <w:b/>
                          <w:color w:val="000000"/>
                          <w:sz w:val="24"/>
                        </w:rPr>
                        <w:t>Health and Safety Policies. Service Providers must comply with all GNB health and safety policies and standards including, without limitation, all health and safety policies and standards</w:t>
                      </w:r>
                      <w:r>
                        <w:rPr>
                          <w:rFonts w:ascii="Arial"/>
                          <w:b/>
                          <w:color w:val="000000"/>
                          <w:spacing w:val="-1"/>
                          <w:sz w:val="24"/>
                        </w:rPr>
                        <w:t xml:space="preserve"> </w:t>
                      </w:r>
                      <w:r>
                        <w:rPr>
                          <w:rFonts w:ascii="Arial"/>
                          <w:b/>
                          <w:color w:val="000000"/>
                          <w:sz w:val="24"/>
                        </w:rPr>
                        <w:t>related</w:t>
                      </w:r>
                      <w:r>
                        <w:rPr>
                          <w:rFonts w:ascii="Arial"/>
                          <w:b/>
                          <w:color w:val="000000"/>
                          <w:spacing w:val="-4"/>
                          <w:sz w:val="24"/>
                        </w:rPr>
                        <w:t xml:space="preserve"> </w:t>
                      </w:r>
                      <w:r>
                        <w:rPr>
                          <w:rFonts w:ascii="Arial"/>
                          <w:b/>
                          <w:color w:val="000000"/>
                          <w:sz w:val="24"/>
                        </w:rPr>
                        <w:t>to COVID-19,</w:t>
                      </w:r>
                      <w:r>
                        <w:rPr>
                          <w:rFonts w:ascii="Arial"/>
                          <w:b/>
                          <w:color w:val="000000"/>
                          <w:spacing w:val="-1"/>
                          <w:sz w:val="24"/>
                        </w:rPr>
                        <w:t xml:space="preserve"> </w:t>
                      </w:r>
                      <w:r>
                        <w:rPr>
                          <w:rFonts w:ascii="Arial"/>
                          <w:b/>
                          <w:color w:val="000000"/>
                          <w:sz w:val="24"/>
                        </w:rPr>
                        <w:t>as</w:t>
                      </w:r>
                      <w:r>
                        <w:rPr>
                          <w:rFonts w:ascii="Arial"/>
                          <w:b/>
                          <w:color w:val="000000"/>
                          <w:spacing w:val="-5"/>
                          <w:sz w:val="24"/>
                        </w:rPr>
                        <w:t xml:space="preserve"> </w:t>
                      </w:r>
                      <w:r>
                        <w:rPr>
                          <w:rFonts w:ascii="Arial"/>
                          <w:b/>
                          <w:color w:val="000000"/>
                          <w:sz w:val="24"/>
                        </w:rPr>
                        <w:t>applicable.</w:t>
                      </w:r>
                      <w:r>
                        <w:rPr>
                          <w:rFonts w:ascii="Arial"/>
                          <w:b/>
                          <w:color w:val="000000"/>
                          <w:spacing w:val="-1"/>
                          <w:sz w:val="24"/>
                        </w:rPr>
                        <w:t xml:space="preserve"> </w:t>
                      </w:r>
                      <w:r>
                        <w:rPr>
                          <w:rFonts w:ascii="Arial"/>
                          <w:b/>
                          <w:color w:val="000000"/>
                          <w:sz w:val="24"/>
                        </w:rPr>
                        <w:t>Go</w:t>
                      </w:r>
                      <w:r>
                        <w:rPr>
                          <w:rFonts w:ascii="Arial"/>
                          <w:b/>
                          <w:color w:val="000000"/>
                          <w:spacing w:val="-3"/>
                          <w:sz w:val="24"/>
                        </w:rPr>
                        <w:t xml:space="preserve"> </w:t>
                      </w:r>
                      <w:r>
                        <w:rPr>
                          <w:rFonts w:ascii="Arial"/>
                          <w:b/>
                          <w:color w:val="000000"/>
                          <w:sz w:val="24"/>
                        </w:rPr>
                        <w:t xml:space="preserve">to </w:t>
                      </w:r>
                      <w:hyperlink r:id="rId10">
                        <w:r w:rsidR="00633346">
                          <w:rPr>
                            <w:rFonts w:ascii="Arial"/>
                            <w:b/>
                            <w:color w:val="003399"/>
                            <w:sz w:val="24"/>
                            <w:u w:val="single" w:color="003399"/>
                          </w:rPr>
                          <w:t>www.gnb.ca/nbon</w:t>
                        </w:r>
                      </w:hyperlink>
                      <w:r>
                        <w:rPr>
                          <w:rFonts w:ascii="Arial"/>
                          <w:b/>
                          <w:color w:val="003399"/>
                          <w:spacing w:val="-1"/>
                          <w:sz w:val="24"/>
                        </w:rPr>
                        <w:t xml:space="preserve"> </w:t>
                      </w:r>
                      <w:r>
                        <w:rPr>
                          <w:rFonts w:ascii="Arial"/>
                          <w:b/>
                          <w:color w:val="000000"/>
                          <w:sz w:val="24"/>
                        </w:rPr>
                        <w:t>to</w:t>
                      </w:r>
                      <w:r>
                        <w:rPr>
                          <w:rFonts w:ascii="Arial"/>
                          <w:b/>
                          <w:color w:val="000000"/>
                          <w:spacing w:val="-4"/>
                          <w:sz w:val="24"/>
                        </w:rPr>
                        <w:t xml:space="preserve"> </w:t>
                      </w:r>
                      <w:r>
                        <w:rPr>
                          <w:rFonts w:ascii="Arial"/>
                          <w:b/>
                          <w:color w:val="000000"/>
                          <w:sz w:val="24"/>
                        </w:rPr>
                        <w:t>view</w:t>
                      </w:r>
                      <w:r>
                        <w:rPr>
                          <w:rFonts w:ascii="Arial"/>
                          <w:b/>
                          <w:color w:val="000000"/>
                          <w:spacing w:val="-5"/>
                          <w:sz w:val="24"/>
                        </w:rPr>
                        <w:t xml:space="preserve"> </w:t>
                      </w:r>
                      <w:r>
                        <w:rPr>
                          <w:rFonts w:ascii="Arial"/>
                          <w:b/>
                          <w:color w:val="000000"/>
                          <w:sz w:val="24"/>
                        </w:rPr>
                        <w:t>the</w:t>
                      </w:r>
                      <w:r>
                        <w:rPr>
                          <w:rFonts w:ascii="Arial"/>
                          <w:b/>
                          <w:color w:val="000000"/>
                          <w:spacing w:val="-5"/>
                          <w:sz w:val="24"/>
                        </w:rPr>
                        <w:t xml:space="preserve"> </w:t>
                      </w:r>
                      <w:r>
                        <w:rPr>
                          <w:rFonts w:ascii="Arial"/>
                          <w:b/>
                          <w:color w:val="000000"/>
                          <w:sz w:val="24"/>
                        </w:rPr>
                        <w:t>full</w:t>
                      </w:r>
                      <w:r>
                        <w:rPr>
                          <w:rFonts w:ascii="Arial"/>
                          <w:b/>
                          <w:color w:val="000000"/>
                          <w:spacing w:val="-5"/>
                          <w:sz w:val="24"/>
                        </w:rPr>
                        <w:t xml:space="preserve"> </w:t>
                      </w:r>
                      <w:r>
                        <w:rPr>
                          <w:rFonts w:ascii="Arial"/>
                          <w:b/>
                          <w:color w:val="000000"/>
                          <w:sz w:val="24"/>
                        </w:rPr>
                        <w:t>policy and FAQs.</w:t>
                      </w:r>
                    </w:p>
                  </w:txbxContent>
                </v:textbox>
                <w10:anchorlock/>
              </v:shape>
            </w:pict>
          </mc:Fallback>
        </mc:AlternateContent>
      </w:r>
    </w:p>
    <w:p w14:paraId="076A4805" w14:textId="77777777" w:rsidR="00633346" w:rsidRDefault="00633346">
      <w:pPr>
        <w:pStyle w:val="BodyText"/>
        <w:spacing w:before="247"/>
      </w:pPr>
    </w:p>
    <w:p w14:paraId="1359A2B7" w14:textId="77777777" w:rsidR="00633346" w:rsidRDefault="00000000">
      <w:pPr>
        <w:pStyle w:val="Heading1"/>
        <w:numPr>
          <w:ilvl w:val="0"/>
          <w:numId w:val="3"/>
        </w:numPr>
        <w:tabs>
          <w:tab w:val="left" w:pos="489"/>
        </w:tabs>
        <w:ind w:left="489" w:hanging="359"/>
        <w:rPr>
          <w:sz w:val="26"/>
        </w:rPr>
      </w:pPr>
      <w:r>
        <w:rPr>
          <w:noProof/>
          <w:sz w:val="26"/>
        </w:rPr>
        <mc:AlternateContent>
          <mc:Choice Requires="wps">
            <w:drawing>
              <wp:anchor distT="0" distB="0" distL="0" distR="0" simplePos="0" relativeHeight="487592448" behindDoc="1" locked="0" layoutInCell="1" allowOverlap="1" wp14:anchorId="601C5E49" wp14:editId="3B59F90D">
                <wp:simplePos x="0" y="0"/>
                <wp:positionH relativeFrom="page">
                  <wp:posOffset>521512</wp:posOffset>
                </wp:positionH>
                <wp:positionV relativeFrom="paragraph">
                  <wp:posOffset>230279</wp:posOffset>
                </wp:positionV>
                <wp:extent cx="672973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9730" cy="6350"/>
                        </a:xfrm>
                        <a:custGeom>
                          <a:avLst/>
                          <a:gdLst/>
                          <a:ahLst/>
                          <a:cxnLst/>
                          <a:rect l="l" t="t" r="r" b="b"/>
                          <a:pathLst>
                            <a:path w="6729730" h="6350">
                              <a:moveTo>
                                <a:pt x="6729349" y="0"/>
                              </a:moveTo>
                              <a:lnTo>
                                <a:pt x="0" y="0"/>
                              </a:lnTo>
                              <a:lnTo>
                                <a:pt x="0" y="6096"/>
                              </a:lnTo>
                              <a:lnTo>
                                <a:pt x="6729349" y="6096"/>
                              </a:lnTo>
                              <a:lnTo>
                                <a:pt x="67293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86356A" id="Graphic 13" o:spid="_x0000_s1026" style="position:absolute;margin-left:41.05pt;margin-top:18.15pt;width:529.9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729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" path="m6729349,l,,,6096r6729349,l6729349,xe" fillcolor="black" stroked="f">
                <v:path arrowok="t"/>
                <w10:wrap type="topAndBottom" anchorx="page"/>
              </v:shape>
            </w:pict>
          </mc:Fallback>
        </mc:AlternateContent>
      </w:r>
      <w:bookmarkStart w:id="9" w:name="_bookmark9"/>
      <w:bookmarkEnd w:id="9"/>
      <w:r>
        <w:rPr>
          <w:smallCaps/>
        </w:rPr>
        <w:t>Supplied</w:t>
      </w:r>
      <w:r>
        <w:rPr>
          <w:smallCaps/>
          <w:spacing w:val="-10"/>
        </w:rPr>
        <w:t xml:space="preserve"> </w:t>
      </w:r>
      <w:r>
        <w:rPr>
          <w:smallCaps/>
          <w:spacing w:val="-2"/>
        </w:rPr>
        <w:t>Devices</w:t>
      </w:r>
    </w:p>
    <w:p w14:paraId="70C3F11D" w14:textId="77777777" w:rsidR="00633346" w:rsidRDefault="00000000">
      <w:pPr>
        <w:pStyle w:val="BodyText"/>
        <w:spacing w:before="117"/>
        <w:ind w:left="130" w:right="519"/>
      </w:pPr>
      <w:r>
        <w:t>Service</w:t>
      </w:r>
      <w:r>
        <w:rPr>
          <w:spacing w:val="-3"/>
        </w:rPr>
        <w:t xml:space="preserve"> </w:t>
      </w:r>
      <w:r>
        <w:t>New</w:t>
      </w:r>
      <w:r>
        <w:rPr>
          <w:spacing w:val="-3"/>
        </w:rPr>
        <w:t xml:space="preserve"> </w:t>
      </w:r>
      <w:r>
        <w:t>Brunswick</w:t>
      </w:r>
      <w:r>
        <w:rPr>
          <w:spacing w:val="-3"/>
        </w:rPr>
        <w:t xml:space="preserve"> </w:t>
      </w:r>
      <w:r>
        <w:t>will</w:t>
      </w:r>
      <w:r>
        <w:rPr>
          <w:spacing w:val="-1"/>
        </w:rPr>
        <w:t xml:space="preserve"> </w:t>
      </w:r>
      <w:r>
        <w:t>provide</w:t>
      </w:r>
      <w:r>
        <w:rPr>
          <w:spacing w:val="-3"/>
        </w:rPr>
        <w:t xml:space="preserve"> </w:t>
      </w:r>
      <w:r>
        <w:t>credentials</w:t>
      </w:r>
      <w:r>
        <w:rPr>
          <w:spacing w:val="-3"/>
        </w:rPr>
        <w:t xml:space="preserve"> </w:t>
      </w:r>
      <w:r>
        <w:t>and</w:t>
      </w:r>
      <w:r>
        <w:rPr>
          <w:spacing w:val="-4"/>
        </w:rPr>
        <w:t xml:space="preserve"> </w:t>
      </w:r>
      <w:r>
        <w:t>access</w:t>
      </w:r>
      <w:r>
        <w:rPr>
          <w:spacing w:val="-3"/>
        </w:rPr>
        <w:t xml:space="preserve"> </w:t>
      </w:r>
      <w:r>
        <w:t>to</w:t>
      </w:r>
      <w:r>
        <w:rPr>
          <w:spacing w:val="-4"/>
        </w:rPr>
        <w:t xml:space="preserve"> </w:t>
      </w:r>
      <w:r>
        <w:t>necessary</w:t>
      </w:r>
      <w:r>
        <w:rPr>
          <w:spacing w:val="-3"/>
        </w:rPr>
        <w:t xml:space="preserve"> </w:t>
      </w:r>
      <w:r>
        <w:t>software</w:t>
      </w:r>
      <w:r>
        <w:rPr>
          <w:spacing w:val="-3"/>
        </w:rPr>
        <w:t xml:space="preserve"> </w:t>
      </w:r>
      <w:r>
        <w:t>as</w:t>
      </w:r>
      <w:r>
        <w:rPr>
          <w:spacing w:val="-3"/>
        </w:rPr>
        <w:t xml:space="preserve"> </w:t>
      </w:r>
      <w:r>
        <w:t>required</w:t>
      </w:r>
      <w:r>
        <w:rPr>
          <w:spacing w:val="-4"/>
        </w:rPr>
        <w:t xml:space="preserve"> </w:t>
      </w:r>
      <w:r>
        <w:t>to complete</w:t>
      </w:r>
      <w:r>
        <w:rPr>
          <w:spacing w:val="-3"/>
        </w:rPr>
        <w:t xml:space="preserve"> </w:t>
      </w:r>
      <w:r>
        <w:t>the</w:t>
      </w:r>
      <w:r>
        <w:rPr>
          <w:spacing w:val="-3"/>
        </w:rPr>
        <w:t xml:space="preserve"> </w:t>
      </w:r>
      <w:r>
        <w:t>services requested in this Statement of Work.</w:t>
      </w:r>
    </w:p>
    <w:p w14:paraId="2805CCF0" w14:textId="77777777" w:rsidR="00633346" w:rsidRDefault="00633346">
      <w:pPr>
        <w:pStyle w:val="BodyText"/>
      </w:pPr>
    </w:p>
    <w:p w14:paraId="0193E025" w14:textId="77777777" w:rsidR="00633346" w:rsidRDefault="00633346">
      <w:pPr>
        <w:pStyle w:val="BodyText"/>
      </w:pPr>
    </w:p>
    <w:p w14:paraId="68BD7D5C" w14:textId="77777777" w:rsidR="00633346" w:rsidRDefault="00633346">
      <w:pPr>
        <w:pStyle w:val="BodyText"/>
      </w:pPr>
    </w:p>
    <w:p w14:paraId="487F2B18" w14:textId="77777777" w:rsidR="00633346" w:rsidRDefault="00633346">
      <w:pPr>
        <w:pStyle w:val="BodyText"/>
        <w:spacing w:before="3"/>
      </w:pPr>
    </w:p>
    <w:p w14:paraId="51A512D5" w14:textId="77777777" w:rsidR="00633346" w:rsidRDefault="00000000">
      <w:pPr>
        <w:pStyle w:val="Heading1"/>
        <w:numPr>
          <w:ilvl w:val="0"/>
          <w:numId w:val="3"/>
        </w:numPr>
        <w:tabs>
          <w:tab w:val="left" w:pos="489"/>
        </w:tabs>
        <w:ind w:left="489" w:hanging="359"/>
        <w:rPr>
          <w:sz w:val="26"/>
        </w:rPr>
      </w:pPr>
      <w:r>
        <w:rPr>
          <w:noProof/>
          <w:sz w:val="26"/>
        </w:rPr>
        <mc:AlternateContent>
          <mc:Choice Requires="wps">
            <w:drawing>
              <wp:anchor distT="0" distB="0" distL="0" distR="0" simplePos="0" relativeHeight="487592960" behindDoc="1" locked="0" layoutInCell="1" allowOverlap="1" wp14:anchorId="05B43C19" wp14:editId="6E722C6C">
                <wp:simplePos x="0" y="0"/>
                <wp:positionH relativeFrom="page">
                  <wp:posOffset>521512</wp:posOffset>
                </wp:positionH>
                <wp:positionV relativeFrom="paragraph">
                  <wp:posOffset>233529</wp:posOffset>
                </wp:positionV>
                <wp:extent cx="672973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9730" cy="6350"/>
                        </a:xfrm>
                        <a:custGeom>
                          <a:avLst/>
                          <a:gdLst/>
                          <a:ahLst/>
                          <a:cxnLst/>
                          <a:rect l="l" t="t" r="r" b="b"/>
                          <a:pathLst>
                            <a:path w="6729730" h="6350">
                              <a:moveTo>
                                <a:pt x="6729349" y="0"/>
                              </a:moveTo>
                              <a:lnTo>
                                <a:pt x="0" y="0"/>
                              </a:lnTo>
                              <a:lnTo>
                                <a:pt x="0" y="6095"/>
                              </a:lnTo>
                              <a:lnTo>
                                <a:pt x="6729349" y="6095"/>
                              </a:lnTo>
                              <a:lnTo>
                                <a:pt x="67293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3DC5C7" id="Graphic 14" o:spid="_x0000_s1026" style="position:absolute;margin-left:41.05pt;margin-top:18.4pt;width:529.9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729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" path="m6729349,l,,,6095r6729349,l6729349,xe" fillcolor="black" stroked="f">
                <v:path arrowok="t"/>
                <w10:wrap type="topAndBottom" anchorx="page"/>
              </v:shape>
            </w:pict>
          </mc:Fallback>
        </mc:AlternateContent>
      </w:r>
      <w:bookmarkStart w:id="10" w:name="_bookmark10"/>
      <w:bookmarkEnd w:id="10"/>
      <w:r>
        <w:rPr>
          <w:smallCaps/>
          <w:spacing w:val="-2"/>
        </w:rPr>
        <w:t>Deliverables</w:t>
      </w:r>
    </w:p>
    <w:p w14:paraId="44D04A6C" w14:textId="77777777" w:rsidR="00633346" w:rsidRDefault="00000000">
      <w:pPr>
        <w:pStyle w:val="BodyText"/>
        <w:spacing w:before="112"/>
        <w:ind w:left="130"/>
      </w:pPr>
      <w:r>
        <w:t>The</w:t>
      </w:r>
      <w:r>
        <w:rPr>
          <w:spacing w:val="-8"/>
        </w:rPr>
        <w:t xml:space="preserve"> </w:t>
      </w:r>
      <w:r>
        <w:t>successful</w:t>
      </w:r>
      <w:r>
        <w:rPr>
          <w:spacing w:val="-4"/>
        </w:rPr>
        <w:t xml:space="preserve"> </w:t>
      </w:r>
      <w:r>
        <w:t>candidate</w:t>
      </w:r>
      <w:r>
        <w:rPr>
          <w:spacing w:val="-5"/>
        </w:rPr>
        <w:t xml:space="preserve"> </w:t>
      </w:r>
      <w:r>
        <w:t>must</w:t>
      </w:r>
      <w:r>
        <w:rPr>
          <w:spacing w:val="-4"/>
        </w:rPr>
        <w:t xml:space="preserve"> </w:t>
      </w:r>
      <w:r>
        <w:t>deliver</w:t>
      </w:r>
      <w:r>
        <w:rPr>
          <w:spacing w:val="-5"/>
        </w:rPr>
        <w:t xml:space="preserve"> </w:t>
      </w:r>
      <w:r>
        <w:t>the</w:t>
      </w:r>
      <w:r>
        <w:rPr>
          <w:spacing w:val="-5"/>
        </w:rPr>
        <w:t xml:space="preserve"> </w:t>
      </w:r>
      <w:r>
        <w:t>following,</w:t>
      </w:r>
      <w:r>
        <w:rPr>
          <w:spacing w:val="-4"/>
        </w:rPr>
        <w:t xml:space="preserve"> </w:t>
      </w:r>
      <w:proofErr w:type="gramStart"/>
      <w:r>
        <w:t>in</w:t>
      </w:r>
      <w:r>
        <w:rPr>
          <w:spacing w:val="-11"/>
        </w:rPr>
        <w:t xml:space="preserve"> </w:t>
      </w:r>
      <w:r>
        <w:t>order</w:t>
      </w:r>
      <w:r>
        <w:rPr>
          <w:spacing w:val="-5"/>
        </w:rPr>
        <w:t xml:space="preserve"> </w:t>
      </w:r>
      <w:r>
        <w:t>to</w:t>
      </w:r>
      <w:proofErr w:type="gramEnd"/>
      <w:r>
        <w:rPr>
          <w:spacing w:val="-3"/>
        </w:rPr>
        <w:t xml:space="preserve"> </w:t>
      </w:r>
      <w:r>
        <w:t>successfully</w:t>
      </w:r>
      <w:r>
        <w:rPr>
          <w:spacing w:val="-5"/>
        </w:rPr>
        <w:t xml:space="preserve"> </w:t>
      </w:r>
      <w:r>
        <w:t>complete</w:t>
      </w:r>
      <w:r>
        <w:rPr>
          <w:spacing w:val="-5"/>
        </w:rPr>
        <w:t xml:space="preserve"> </w:t>
      </w:r>
      <w:r>
        <w:t>the</w:t>
      </w:r>
      <w:r>
        <w:rPr>
          <w:spacing w:val="-5"/>
        </w:rPr>
        <w:t xml:space="preserve"> </w:t>
      </w:r>
      <w:r>
        <w:rPr>
          <w:spacing w:val="-2"/>
        </w:rPr>
        <w:t>engagement:</w:t>
      </w:r>
    </w:p>
    <w:p w14:paraId="05C3F14C" w14:textId="77777777" w:rsidR="00633346" w:rsidRDefault="00000000">
      <w:pPr>
        <w:pStyle w:val="ListParagraph"/>
        <w:numPr>
          <w:ilvl w:val="1"/>
          <w:numId w:val="3"/>
        </w:numPr>
        <w:tabs>
          <w:tab w:val="left" w:pos="1570"/>
        </w:tabs>
        <w:spacing w:before="267"/>
        <w:ind w:left="1570"/>
      </w:pPr>
      <w:r>
        <w:t>Project</w:t>
      </w:r>
      <w:r>
        <w:rPr>
          <w:spacing w:val="-11"/>
        </w:rPr>
        <w:t xml:space="preserve"> </w:t>
      </w:r>
      <w:r>
        <w:rPr>
          <w:spacing w:val="-2"/>
        </w:rPr>
        <w:t>Plans</w:t>
      </w:r>
    </w:p>
    <w:p w14:paraId="490C9ED7" w14:textId="77777777" w:rsidR="00633346" w:rsidRDefault="00000000">
      <w:pPr>
        <w:pStyle w:val="ListParagraph"/>
        <w:numPr>
          <w:ilvl w:val="1"/>
          <w:numId w:val="3"/>
        </w:numPr>
        <w:tabs>
          <w:tab w:val="left" w:pos="1570"/>
        </w:tabs>
        <w:spacing w:before="3" w:line="279" w:lineRule="exact"/>
        <w:ind w:left="1570"/>
      </w:pPr>
      <w:r>
        <w:t>Project</w:t>
      </w:r>
      <w:r>
        <w:rPr>
          <w:spacing w:val="-13"/>
        </w:rPr>
        <w:t xml:space="preserve"> </w:t>
      </w:r>
      <w:r>
        <w:t>Resourcing</w:t>
      </w:r>
      <w:r>
        <w:rPr>
          <w:spacing w:val="-8"/>
        </w:rPr>
        <w:t xml:space="preserve"> </w:t>
      </w:r>
      <w:r>
        <w:rPr>
          <w:spacing w:val="-4"/>
        </w:rPr>
        <w:t>Plan</w:t>
      </w:r>
    </w:p>
    <w:p w14:paraId="04367AB9" w14:textId="77777777" w:rsidR="00633346" w:rsidRDefault="00000000">
      <w:pPr>
        <w:pStyle w:val="ListParagraph"/>
        <w:numPr>
          <w:ilvl w:val="1"/>
          <w:numId w:val="3"/>
        </w:numPr>
        <w:tabs>
          <w:tab w:val="left" w:pos="1570"/>
        </w:tabs>
        <w:spacing w:line="279" w:lineRule="exact"/>
        <w:ind w:left="1570"/>
      </w:pPr>
      <w:r>
        <w:t>Routine</w:t>
      </w:r>
      <w:r>
        <w:rPr>
          <w:spacing w:val="-9"/>
        </w:rPr>
        <w:t xml:space="preserve"> </w:t>
      </w:r>
      <w:r>
        <w:t>Status</w:t>
      </w:r>
      <w:r>
        <w:rPr>
          <w:spacing w:val="-8"/>
        </w:rPr>
        <w:t xml:space="preserve"> </w:t>
      </w:r>
      <w:r>
        <w:rPr>
          <w:spacing w:val="-2"/>
        </w:rPr>
        <w:t>Updates</w:t>
      </w:r>
    </w:p>
    <w:p w14:paraId="390EABCD" w14:textId="77777777" w:rsidR="00633346" w:rsidRDefault="00000000">
      <w:pPr>
        <w:pStyle w:val="ListParagraph"/>
        <w:numPr>
          <w:ilvl w:val="1"/>
          <w:numId w:val="3"/>
        </w:numPr>
        <w:tabs>
          <w:tab w:val="left" w:pos="1570"/>
        </w:tabs>
        <w:spacing w:before="3"/>
        <w:ind w:left="1570"/>
      </w:pPr>
      <w:r>
        <w:t>Documented</w:t>
      </w:r>
      <w:r>
        <w:rPr>
          <w:spacing w:val="-9"/>
        </w:rPr>
        <w:t xml:space="preserve"> </w:t>
      </w:r>
      <w:r>
        <w:t>IAM</w:t>
      </w:r>
      <w:r>
        <w:rPr>
          <w:spacing w:val="-8"/>
        </w:rPr>
        <w:t xml:space="preserve"> </w:t>
      </w:r>
      <w:r>
        <w:rPr>
          <w:spacing w:val="-2"/>
        </w:rPr>
        <w:t>Policies</w:t>
      </w:r>
    </w:p>
    <w:p w14:paraId="02E1B1D7" w14:textId="77777777" w:rsidR="00633346" w:rsidRDefault="00633346">
      <w:pPr>
        <w:pStyle w:val="ListParagraph"/>
        <w:sectPr w:rsidR="00633346">
          <w:pgSz w:w="12240" w:h="15840"/>
          <w:pgMar w:top="2260" w:right="360" w:bottom="1120" w:left="720" w:header="450" w:footer="926" w:gutter="0"/>
          <w:cols w:space="720"/>
        </w:sectPr>
      </w:pPr>
    </w:p>
    <w:p w14:paraId="27703AD5" w14:textId="77777777" w:rsidR="00633346" w:rsidRDefault="00000000">
      <w:pPr>
        <w:pStyle w:val="ListParagraph"/>
        <w:numPr>
          <w:ilvl w:val="1"/>
          <w:numId w:val="3"/>
        </w:numPr>
        <w:tabs>
          <w:tab w:val="left" w:pos="1570"/>
        </w:tabs>
        <w:spacing w:before="103" w:line="279" w:lineRule="exact"/>
        <w:ind w:left="1570"/>
      </w:pPr>
      <w:r>
        <w:lastRenderedPageBreak/>
        <w:t>CIS</w:t>
      </w:r>
      <w:r>
        <w:rPr>
          <w:spacing w:val="-6"/>
        </w:rPr>
        <w:t xml:space="preserve"> </w:t>
      </w:r>
      <w:r>
        <w:t>Role</w:t>
      </w:r>
      <w:r>
        <w:rPr>
          <w:spacing w:val="-5"/>
        </w:rPr>
        <w:t xml:space="preserve"> </w:t>
      </w:r>
      <w:r>
        <w:t>/</w:t>
      </w:r>
      <w:r>
        <w:rPr>
          <w:spacing w:val="-4"/>
        </w:rPr>
        <w:t xml:space="preserve"> </w:t>
      </w:r>
      <w:r>
        <w:t>Profile</w:t>
      </w:r>
      <w:r>
        <w:rPr>
          <w:spacing w:val="-4"/>
        </w:rPr>
        <w:t xml:space="preserve"> </w:t>
      </w:r>
      <w:r>
        <w:t>Definitions</w:t>
      </w:r>
      <w:r>
        <w:rPr>
          <w:spacing w:val="-5"/>
        </w:rPr>
        <w:t xml:space="preserve"> </w:t>
      </w:r>
      <w:r>
        <w:t>and</w:t>
      </w:r>
      <w:r>
        <w:rPr>
          <w:spacing w:val="-5"/>
        </w:rPr>
        <w:t xml:space="preserve"> </w:t>
      </w:r>
      <w:r>
        <w:rPr>
          <w:spacing w:val="-2"/>
        </w:rPr>
        <w:t>configurations</w:t>
      </w:r>
    </w:p>
    <w:p w14:paraId="178DB9ED" w14:textId="77777777" w:rsidR="00633346" w:rsidRDefault="00000000">
      <w:pPr>
        <w:pStyle w:val="ListParagraph"/>
        <w:numPr>
          <w:ilvl w:val="1"/>
          <w:numId w:val="3"/>
        </w:numPr>
        <w:tabs>
          <w:tab w:val="left" w:pos="1570"/>
        </w:tabs>
        <w:spacing w:line="279" w:lineRule="exact"/>
        <w:ind w:left="1570"/>
      </w:pPr>
      <w:r>
        <w:t>Documented</w:t>
      </w:r>
      <w:r>
        <w:rPr>
          <w:spacing w:val="-10"/>
        </w:rPr>
        <w:t xml:space="preserve"> </w:t>
      </w:r>
      <w:r>
        <w:t>Role</w:t>
      </w:r>
      <w:r>
        <w:rPr>
          <w:spacing w:val="-9"/>
        </w:rPr>
        <w:t xml:space="preserve"> </w:t>
      </w:r>
      <w:r>
        <w:rPr>
          <w:spacing w:val="-2"/>
        </w:rPr>
        <w:t>Catalogues</w:t>
      </w:r>
    </w:p>
    <w:p w14:paraId="33227A96" w14:textId="77777777" w:rsidR="00633346" w:rsidRDefault="00000000">
      <w:pPr>
        <w:pStyle w:val="ListParagraph"/>
        <w:numPr>
          <w:ilvl w:val="1"/>
          <w:numId w:val="3"/>
        </w:numPr>
        <w:tabs>
          <w:tab w:val="left" w:pos="1570"/>
        </w:tabs>
        <w:spacing w:before="3" w:line="279" w:lineRule="exact"/>
        <w:ind w:left="1570"/>
      </w:pPr>
      <w:r>
        <w:t>Training</w:t>
      </w:r>
      <w:r>
        <w:rPr>
          <w:spacing w:val="-6"/>
        </w:rPr>
        <w:t xml:space="preserve"> </w:t>
      </w:r>
      <w:r>
        <w:t>and</w:t>
      </w:r>
      <w:r>
        <w:rPr>
          <w:spacing w:val="-7"/>
        </w:rPr>
        <w:t xml:space="preserve"> </w:t>
      </w:r>
      <w:r>
        <w:t>Support</w:t>
      </w:r>
      <w:r>
        <w:rPr>
          <w:spacing w:val="-8"/>
        </w:rPr>
        <w:t xml:space="preserve"> </w:t>
      </w:r>
      <w:r>
        <w:rPr>
          <w:spacing w:val="-2"/>
        </w:rPr>
        <w:t>Material</w:t>
      </w:r>
    </w:p>
    <w:p w14:paraId="4CC59CE4" w14:textId="77777777" w:rsidR="00633346" w:rsidRDefault="00000000">
      <w:pPr>
        <w:pStyle w:val="ListParagraph"/>
        <w:numPr>
          <w:ilvl w:val="1"/>
          <w:numId w:val="3"/>
        </w:numPr>
        <w:tabs>
          <w:tab w:val="left" w:pos="1570"/>
        </w:tabs>
        <w:spacing w:line="279" w:lineRule="exact"/>
        <w:ind w:left="1570"/>
      </w:pPr>
      <w:r>
        <w:t>Strategy</w:t>
      </w:r>
      <w:r>
        <w:rPr>
          <w:spacing w:val="-7"/>
        </w:rPr>
        <w:t xml:space="preserve"> </w:t>
      </w:r>
      <w:r>
        <w:rPr>
          <w:spacing w:val="-2"/>
        </w:rPr>
        <w:t>Definitions</w:t>
      </w:r>
    </w:p>
    <w:p w14:paraId="5420ACD8" w14:textId="77777777" w:rsidR="00633346" w:rsidRDefault="00000000">
      <w:pPr>
        <w:pStyle w:val="ListParagraph"/>
        <w:numPr>
          <w:ilvl w:val="1"/>
          <w:numId w:val="3"/>
        </w:numPr>
        <w:tabs>
          <w:tab w:val="left" w:pos="1570"/>
        </w:tabs>
        <w:spacing w:before="3" w:line="279" w:lineRule="exact"/>
        <w:ind w:left="1570"/>
      </w:pPr>
      <w:r>
        <w:t>RBAC</w:t>
      </w:r>
      <w:r>
        <w:rPr>
          <w:spacing w:val="-1"/>
        </w:rPr>
        <w:t xml:space="preserve"> </w:t>
      </w:r>
      <w:r>
        <w:rPr>
          <w:spacing w:val="-2"/>
        </w:rPr>
        <w:t>Policies</w:t>
      </w:r>
    </w:p>
    <w:p w14:paraId="0493C864" w14:textId="77777777" w:rsidR="00633346" w:rsidRDefault="00000000">
      <w:pPr>
        <w:pStyle w:val="ListParagraph"/>
        <w:numPr>
          <w:ilvl w:val="1"/>
          <w:numId w:val="3"/>
        </w:numPr>
        <w:tabs>
          <w:tab w:val="left" w:pos="1570"/>
        </w:tabs>
        <w:spacing w:line="279" w:lineRule="exact"/>
        <w:ind w:left="1570"/>
      </w:pPr>
      <w:r>
        <w:t>Post</w:t>
      </w:r>
      <w:r>
        <w:rPr>
          <w:spacing w:val="-7"/>
        </w:rPr>
        <w:t xml:space="preserve"> </w:t>
      </w:r>
      <w:r>
        <w:t>go-live</w:t>
      </w:r>
      <w:r>
        <w:rPr>
          <w:spacing w:val="-5"/>
        </w:rPr>
        <w:t xml:space="preserve"> </w:t>
      </w:r>
      <w:r>
        <w:t>Support</w:t>
      </w:r>
      <w:r>
        <w:rPr>
          <w:spacing w:val="-7"/>
        </w:rPr>
        <w:t xml:space="preserve"> </w:t>
      </w:r>
      <w:r>
        <w:rPr>
          <w:spacing w:val="-2"/>
        </w:rPr>
        <w:t>Models</w:t>
      </w:r>
    </w:p>
    <w:p w14:paraId="347B69B6" w14:textId="77777777" w:rsidR="00633346" w:rsidRDefault="00000000">
      <w:pPr>
        <w:pStyle w:val="ListParagraph"/>
        <w:numPr>
          <w:ilvl w:val="1"/>
          <w:numId w:val="3"/>
        </w:numPr>
        <w:tabs>
          <w:tab w:val="left" w:pos="1570"/>
        </w:tabs>
        <w:spacing w:line="280" w:lineRule="exact"/>
        <w:ind w:left="1570"/>
      </w:pPr>
      <w:r>
        <w:t>Operational</w:t>
      </w:r>
      <w:r>
        <w:rPr>
          <w:spacing w:val="-8"/>
        </w:rPr>
        <w:t xml:space="preserve"> </w:t>
      </w:r>
      <w:r>
        <w:t>Hand-off</w:t>
      </w:r>
      <w:r>
        <w:rPr>
          <w:spacing w:val="-9"/>
        </w:rPr>
        <w:t xml:space="preserve"> </w:t>
      </w:r>
      <w:r>
        <w:rPr>
          <w:spacing w:val="-2"/>
        </w:rPr>
        <w:t>Documentation</w:t>
      </w:r>
    </w:p>
    <w:p w14:paraId="7D934C98" w14:textId="77777777" w:rsidR="00633346" w:rsidRDefault="00633346">
      <w:pPr>
        <w:pStyle w:val="BodyText"/>
        <w:spacing w:before="63"/>
      </w:pPr>
    </w:p>
    <w:p w14:paraId="16EE6F7D" w14:textId="77777777" w:rsidR="00633346" w:rsidRDefault="00000000">
      <w:pPr>
        <w:pStyle w:val="BodyText"/>
        <w:ind w:left="130"/>
      </w:pPr>
      <w:r>
        <w:t>The</w:t>
      </w:r>
      <w:r>
        <w:rPr>
          <w:spacing w:val="-7"/>
        </w:rPr>
        <w:t xml:space="preserve"> </w:t>
      </w:r>
      <w:r>
        <w:t>individual</w:t>
      </w:r>
      <w:r>
        <w:rPr>
          <w:spacing w:val="-4"/>
        </w:rPr>
        <w:t xml:space="preserve"> </w:t>
      </w:r>
      <w:r>
        <w:t>will</w:t>
      </w:r>
      <w:r>
        <w:rPr>
          <w:spacing w:val="-3"/>
        </w:rPr>
        <w:t xml:space="preserve"> </w:t>
      </w:r>
      <w:r>
        <w:t>be</w:t>
      </w:r>
      <w:r>
        <w:rPr>
          <w:spacing w:val="-5"/>
        </w:rPr>
        <w:t xml:space="preserve"> </w:t>
      </w:r>
      <w:r>
        <w:t>required</w:t>
      </w:r>
      <w:r>
        <w:rPr>
          <w:spacing w:val="-5"/>
        </w:rPr>
        <w:t xml:space="preserve"> </w:t>
      </w:r>
      <w:r>
        <w:t>to</w:t>
      </w:r>
      <w:r>
        <w:rPr>
          <w:spacing w:val="-6"/>
        </w:rPr>
        <w:t xml:space="preserve"> </w:t>
      </w:r>
      <w:r>
        <w:t>sign</w:t>
      </w:r>
      <w:r>
        <w:rPr>
          <w:spacing w:val="-5"/>
        </w:rPr>
        <w:t xml:space="preserve"> </w:t>
      </w:r>
      <w:r>
        <w:t>a</w:t>
      </w:r>
      <w:r>
        <w:rPr>
          <w:spacing w:val="-5"/>
        </w:rPr>
        <w:t xml:space="preserve"> </w:t>
      </w:r>
      <w:r>
        <w:t>non-disclosure</w:t>
      </w:r>
      <w:r>
        <w:rPr>
          <w:spacing w:val="-5"/>
        </w:rPr>
        <w:t xml:space="preserve"> </w:t>
      </w:r>
      <w:r>
        <w:t>agreement</w:t>
      </w:r>
      <w:r>
        <w:rPr>
          <w:spacing w:val="-7"/>
        </w:rPr>
        <w:t xml:space="preserve"> </w:t>
      </w:r>
      <w:r>
        <w:t>prior</w:t>
      </w:r>
      <w:r>
        <w:rPr>
          <w:spacing w:val="-5"/>
        </w:rPr>
        <w:t xml:space="preserve"> </w:t>
      </w:r>
      <w:r>
        <w:t>to</w:t>
      </w:r>
      <w:r>
        <w:rPr>
          <w:spacing w:val="-6"/>
        </w:rPr>
        <w:t xml:space="preserve"> </w:t>
      </w:r>
      <w:r>
        <w:t>commencing</w:t>
      </w:r>
      <w:r>
        <w:rPr>
          <w:spacing w:val="-4"/>
        </w:rPr>
        <w:t xml:space="preserve"> </w:t>
      </w:r>
      <w:r>
        <w:t xml:space="preserve">the </w:t>
      </w:r>
      <w:r>
        <w:rPr>
          <w:spacing w:val="-2"/>
        </w:rPr>
        <w:t>assignment.</w:t>
      </w:r>
    </w:p>
    <w:p w14:paraId="5437C315" w14:textId="77777777" w:rsidR="00633346" w:rsidRDefault="00000000">
      <w:pPr>
        <w:pStyle w:val="Heading1"/>
        <w:numPr>
          <w:ilvl w:val="0"/>
          <w:numId w:val="3"/>
        </w:numPr>
        <w:tabs>
          <w:tab w:val="left" w:pos="489"/>
        </w:tabs>
        <w:spacing w:before="63"/>
        <w:ind w:left="489" w:hanging="359"/>
        <w:rPr>
          <w:sz w:val="26"/>
        </w:rPr>
      </w:pPr>
      <w:r>
        <w:rPr>
          <w:noProof/>
          <w:sz w:val="26"/>
        </w:rPr>
        <mc:AlternateContent>
          <mc:Choice Requires="wps">
            <w:drawing>
              <wp:anchor distT="0" distB="0" distL="0" distR="0" simplePos="0" relativeHeight="487593472" behindDoc="1" locked="0" layoutInCell="1" allowOverlap="1" wp14:anchorId="2D1F24EB" wp14:editId="1ED8249D">
                <wp:simplePos x="0" y="0"/>
                <wp:positionH relativeFrom="page">
                  <wp:posOffset>521512</wp:posOffset>
                </wp:positionH>
                <wp:positionV relativeFrom="paragraph">
                  <wp:posOffset>270498</wp:posOffset>
                </wp:positionV>
                <wp:extent cx="672973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9730" cy="6350"/>
                        </a:xfrm>
                        <a:custGeom>
                          <a:avLst/>
                          <a:gdLst/>
                          <a:ahLst/>
                          <a:cxnLst/>
                          <a:rect l="l" t="t" r="r" b="b"/>
                          <a:pathLst>
                            <a:path w="6729730" h="6350">
                              <a:moveTo>
                                <a:pt x="6729349" y="0"/>
                              </a:moveTo>
                              <a:lnTo>
                                <a:pt x="0" y="0"/>
                              </a:lnTo>
                              <a:lnTo>
                                <a:pt x="0" y="6096"/>
                              </a:lnTo>
                              <a:lnTo>
                                <a:pt x="6729349" y="6096"/>
                              </a:lnTo>
                              <a:lnTo>
                                <a:pt x="67293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19D5D4" id="Graphic 15" o:spid="_x0000_s1026" style="position:absolute;margin-left:41.05pt;margin-top:21.3pt;width:529.9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6729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" path="m6729349,l,,,6096r6729349,l6729349,xe" fillcolor="black" stroked="f">
                <v:path arrowok="t"/>
                <w10:wrap type="topAndBottom" anchorx="page"/>
              </v:shape>
            </w:pict>
          </mc:Fallback>
        </mc:AlternateContent>
      </w:r>
      <w:bookmarkStart w:id="11" w:name="_bookmark11"/>
      <w:bookmarkEnd w:id="11"/>
      <w:r>
        <w:rPr>
          <w:smallCaps/>
        </w:rPr>
        <w:t>Criteria</w:t>
      </w:r>
      <w:r>
        <w:rPr>
          <w:smallCaps/>
          <w:spacing w:val="-7"/>
        </w:rPr>
        <w:t xml:space="preserve"> </w:t>
      </w:r>
      <w:r>
        <w:rPr>
          <w:smallCaps/>
        </w:rPr>
        <w:t>for</w:t>
      </w:r>
      <w:r>
        <w:rPr>
          <w:smallCaps/>
          <w:spacing w:val="-6"/>
        </w:rPr>
        <w:t xml:space="preserve"> </w:t>
      </w:r>
      <w:r>
        <w:rPr>
          <w:smallCaps/>
        </w:rPr>
        <w:t>Immediate</w:t>
      </w:r>
      <w:r>
        <w:rPr>
          <w:smallCaps/>
          <w:spacing w:val="-9"/>
        </w:rPr>
        <w:t xml:space="preserve"> </w:t>
      </w:r>
      <w:r>
        <w:rPr>
          <w:smallCaps/>
          <w:spacing w:val="-2"/>
        </w:rPr>
        <w:t>Disqualification</w:t>
      </w:r>
    </w:p>
    <w:p w14:paraId="7A43F110" w14:textId="77777777" w:rsidR="00633346" w:rsidRDefault="00000000">
      <w:pPr>
        <w:pStyle w:val="BodyText"/>
        <w:spacing w:before="117"/>
        <w:ind w:left="130"/>
      </w:pPr>
      <w:r>
        <w:t>Candidates</w:t>
      </w:r>
      <w:r>
        <w:rPr>
          <w:spacing w:val="-8"/>
        </w:rPr>
        <w:t xml:space="preserve"> </w:t>
      </w:r>
      <w:r>
        <w:t>will</w:t>
      </w:r>
      <w:r>
        <w:rPr>
          <w:spacing w:val="-5"/>
        </w:rPr>
        <w:t xml:space="preserve"> </w:t>
      </w:r>
      <w:r>
        <w:t>be</w:t>
      </w:r>
      <w:r>
        <w:rPr>
          <w:spacing w:val="-7"/>
        </w:rPr>
        <w:t xml:space="preserve"> </w:t>
      </w:r>
      <w:r>
        <w:t>immediately</w:t>
      </w:r>
      <w:r>
        <w:rPr>
          <w:spacing w:val="-8"/>
        </w:rPr>
        <w:t xml:space="preserve"> </w:t>
      </w:r>
      <w:r>
        <w:t>disqualified</w:t>
      </w:r>
      <w:r>
        <w:rPr>
          <w:spacing w:val="-8"/>
        </w:rPr>
        <w:t xml:space="preserve"> </w:t>
      </w:r>
      <w:r>
        <w:t>from</w:t>
      </w:r>
      <w:r>
        <w:rPr>
          <w:spacing w:val="-6"/>
        </w:rPr>
        <w:t xml:space="preserve"> </w:t>
      </w:r>
      <w:r>
        <w:t>the</w:t>
      </w:r>
      <w:r>
        <w:rPr>
          <w:spacing w:val="-7"/>
        </w:rPr>
        <w:t xml:space="preserve"> </w:t>
      </w:r>
      <w:r>
        <w:t>competition</w:t>
      </w:r>
      <w:r>
        <w:rPr>
          <w:spacing w:val="-8"/>
        </w:rPr>
        <w:t xml:space="preserve"> </w:t>
      </w:r>
      <w:r>
        <w:rPr>
          <w:spacing w:val="-5"/>
        </w:rPr>
        <w:t>if:</w:t>
      </w:r>
    </w:p>
    <w:p w14:paraId="1B83FD5C" w14:textId="77777777" w:rsidR="00633346" w:rsidRDefault="00000000">
      <w:pPr>
        <w:pStyle w:val="ListParagraph"/>
        <w:numPr>
          <w:ilvl w:val="1"/>
          <w:numId w:val="3"/>
        </w:numPr>
        <w:tabs>
          <w:tab w:val="left" w:pos="850"/>
        </w:tabs>
        <w:spacing w:before="267"/>
        <w:ind w:right="575"/>
      </w:pPr>
      <w:r>
        <w:t>The</w:t>
      </w:r>
      <w:r>
        <w:rPr>
          <w:spacing w:val="-4"/>
        </w:rPr>
        <w:t xml:space="preserve"> </w:t>
      </w:r>
      <w:r>
        <w:t>proposal</w:t>
      </w:r>
      <w:r>
        <w:rPr>
          <w:spacing w:val="-2"/>
        </w:rPr>
        <w:t xml:space="preserve"> </w:t>
      </w:r>
      <w:r>
        <w:t>does</w:t>
      </w:r>
      <w:r>
        <w:rPr>
          <w:spacing w:val="-4"/>
        </w:rPr>
        <w:t xml:space="preserve"> </w:t>
      </w:r>
      <w:r>
        <w:t>not</w:t>
      </w:r>
      <w:r>
        <w:rPr>
          <w:spacing w:val="-6"/>
        </w:rPr>
        <w:t xml:space="preserve"> </w:t>
      </w:r>
      <w:r>
        <w:t>fully</w:t>
      </w:r>
      <w:r>
        <w:rPr>
          <w:spacing w:val="-4"/>
        </w:rPr>
        <w:t xml:space="preserve"> </w:t>
      </w:r>
      <w:r>
        <w:t>demonstrate</w:t>
      </w:r>
      <w:r>
        <w:rPr>
          <w:spacing w:val="-4"/>
        </w:rPr>
        <w:t xml:space="preserve"> </w:t>
      </w:r>
      <w:r>
        <w:t>compliance with</w:t>
      </w:r>
      <w:r>
        <w:rPr>
          <w:spacing w:val="-5"/>
        </w:rPr>
        <w:t xml:space="preserve"> </w:t>
      </w:r>
      <w:r>
        <w:t>the Mandatory</w:t>
      </w:r>
      <w:r>
        <w:rPr>
          <w:spacing w:val="-4"/>
        </w:rPr>
        <w:t xml:space="preserve"> </w:t>
      </w:r>
      <w:r>
        <w:t>Requirements</w:t>
      </w:r>
      <w:r>
        <w:rPr>
          <w:spacing w:val="-3"/>
        </w:rPr>
        <w:t xml:space="preserve"> </w:t>
      </w:r>
      <w:r>
        <w:t>contained</w:t>
      </w:r>
      <w:r>
        <w:rPr>
          <w:spacing w:val="-5"/>
        </w:rPr>
        <w:t xml:space="preserve"> </w:t>
      </w:r>
      <w:r>
        <w:t>in</w:t>
      </w:r>
      <w:r>
        <w:rPr>
          <w:spacing w:val="-5"/>
        </w:rPr>
        <w:t xml:space="preserve"> </w:t>
      </w:r>
      <w:r>
        <w:t xml:space="preserve">Section </w:t>
      </w:r>
      <w:r>
        <w:rPr>
          <w:spacing w:val="-6"/>
        </w:rPr>
        <w:t>3.</w:t>
      </w:r>
    </w:p>
    <w:p w14:paraId="319B605B" w14:textId="77777777" w:rsidR="00633346" w:rsidRDefault="00000000">
      <w:pPr>
        <w:pStyle w:val="ListParagraph"/>
        <w:numPr>
          <w:ilvl w:val="1"/>
          <w:numId w:val="3"/>
        </w:numPr>
        <w:tabs>
          <w:tab w:val="left" w:pos="849"/>
        </w:tabs>
        <w:spacing w:before="119"/>
        <w:ind w:left="849" w:hanging="359"/>
      </w:pPr>
      <w:r>
        <w:t>They</w:t>
      </w:r>
      <w:r>
        <w:rPr>
          <w:spacing w:val="-4"/>
        </w:rPr>
        <w:t xml:space="preserve"> </w:t>
      </w:r>
      <w:r>
        <w:t>do</w:t>
      </w:r>
      <w:r>
        <w:rPr>
          <w:spacing w:val="-5"/>
        </w:rPr>
        <w:t xml:space="preserve"> </w:t>
      </w:r>
      <w:r>
        <w:t>not</w:t>
      </w:r>
      <w:r>
        <w:rPr>
          <w:spacing w:val="-6"/>
        </w:rPr>
        <w:t xml:space="preserve"> </w:t>
      </w:r>
      <w:r>
        <w:t>score</w:t>
      </w:r>
      <w:r>
        <w:rPr>
          <w:spacing w:val="-4"/>
        </w:rPr>
        <w:t xml:space="preserve"> </w:t>
      </w:r>
      <w:r>
        <w:t>at</w:t>
      </w:r>
      <w:r>
        <w:rPr>
          <w:spacing w:val="-6"/>
        </w:rPr>
        <w:t xml:space="preserve"> </w:t>
      </w:r>
      <w:r>
        <w:t>least</w:t>
      </w:r>
      <w:r>
        <w:rPr>
          <w:spacing w:val="-6"/>
        </w:rPr>
        <w:t xml:space="preserve"> </w:t>
      </w:r>
      <w:r>
        <w:t>70%</w:t>
      </w:r>
      <w:r>
        <w:rPr>
          <w:spacing w:val="1"/>
        </w:rPr>
        <w:t xml:space="preserve"> </w:t>
      </w:r>
      <w:r>
        <w:t>on</w:t>
      </w:r>
      <w:r>
        <w:rPr>
          <w:spacing w:val="-1"/>
        </w:rPr>
        <w:t xml:space="preserve"> </w:t>
      </w:r>
      <w:r>
        <w:t>the</w:t>
      </w:r>
      <w:r>
        <w:rPr>
          <w:spacing w:val="-4"/>
        </w:rPr>
        <w:t xml:space="preserve"> </w:t>
      </w:r>
      <w:r>
        <w:t>Scored Requirements</w:t>
      </w:r>
      <w:r>
        <w:rPr>
          <w:spacing w:val="-4"/>
        </w:rPr>
        <w:t xml:space="preserve"> </w:t>
      </w:r>
      <w:r>
        <w:t>defined</w:t>
      </w:r>
      <w:r>
        <w:rPr>
          <w:spacing w:val="-5"/>
        </w:rPr>
        <w:t xml:space="preserve"> </w:t>
      </w:r>
      <w:r>
        <w:t>in</w:t>
      </w:r>
      <w:r>
        <w:rPr>
          <w:spacing w:val="-5"/>
        </w:rPr>
        <w:t xml:space="preserve"> </w:t>
      </w:r>
      <w:r>
        <w:t>Section</w:t>
      </w:r>
      <w:r>
        <w:rPr>
          <w:spacing w:val="-5"/>
        </w:rPr>
        <w:t xml:space="preserve"> 4.</w:t>
      </w:r>
    </w:p>
    <w:p w14:paraId="30CC43CC" w14:textId="77777777" w:rsidR="00633346" w:rsidRDefault="00000000">
      <w:pPr>
        <w:pStyle w:val="ListParagraph"/>
        <w:numPr>
          <w:ilvl w:val="1"/>
          <w:numId w:val="3"/>
        </w:numPr>
        <w:tabs>
          <w:tab w:val="left" w:pos="849"/>
        </w:tabs>
        <w:spacing w:before="122"/>
        <w:ind w:left="849" w:hanging="359"/>
      </w:pPr>
      <w:r>
        <w:t>They</w:t>
      </w:r>
      <w:r>
        <w:rPr>
          <w:spacing w:val="-3"/>
        </w:rPr>
        <w:t xml:space="preserve"> </w:t>
      </w:r>
      <w:r>
        <w:t>do</w:t>
      </w:r>
      <w:r>
        <w:rPr>
          <w:spacing w:val="-4"/>
        </w:rPr>
        <w:t xml:space="preserve"> </w:t>
      </w:r>
      <w:r>
        <w:t>not</w:t>
      </w:r>
      <w:r>
        <w:rPr>
          <w:spacing w:val="-5"/>
        </w:rPr>
        <w:t xml:space="preserve"> </w:t>
      </w:r>
      <w:r>
        <w:t>score</w:t>
      </w:r>
      <w:r>
        <w:rPr>
          <w:spacing w:val="-4"/>
        </w:rPr>
        <w:t xml:space="preserve"> </w:t>
      </w:r>
      <w:r>
        <w:t>at</w:t>
      </w:r>
      <w:r>
        <w:rPr>
          <w:spacing w:val="-5"/>
        </w:rPr>
        <w:t xml:space="preserve"> </w:t>
      </w:r>
      <w:r>
        <w:t>least</w:t>
      </w:r>
      <w:r>
        <w:rPr>
          <w:spacing w:val="-5"/>
        </w:rPr>
        <w:t xml:space="preserve"> </w:t>
      </w:r>
      <w:r>
        <w:t>70%</w:t>
      </w:r>
      <w:r>
        <w:rPr>
          <w:spacing w:val="1"/>
        </w:rPr>
        <w:t xml:space="preserve"> </w:t>
      </w:r>
      <w:r>
        <w:t>on</w:t>
      </w:r>
      <w:r>
        <w:rPr>
          <w:spacing w:val="1"/>
        </w:rPr>
        <w:t xml:space="preserve"> </w:t>
      </w:r>
      <w:r>
        <w:t>the</w:t>
      </w:r>
      <w:r>
        <w:rPr>
          <w:spacing w:val="-3"/>
        </w:rPr>
        <w:t xml:space="preserve"> </w:t>
      </w:r>
      <w:r>
        <w:rPr>
          <w:spacing w:val="-2"/>
        </w:rPr>
        <w:t>interview.</w:t>
      </w:r>
    </w:p>
    <w:p w14:paraId="0654BA17" w14:textId="77777777" w:rsidR="00633346" w:rsidRDefault="00000000">
      <w:pPr>
        <w:pStyle w:val="ListParagraph"/>
        <w:numPr>
          <w:ilvl w:val="1"/>
          <w:numId w:val="3"/>
        </w:numPr>
        <w:tabs>
          <w:tab w:val="left" w:pos="849"/>
        </w:tabs>
        <w:spacing w:before="123"/>
        <w:ind w:left="849" w:hanging="359"/>
      </w:pPr>
      <w:r>
        <w:t>If</w:t>
      </w:r>
      <w:r>
        <w:rPr>
          <w:spacing w:val="-4"/>
        </w:rPr>
        <w:t xml:space="preserve"> </w:t>
      </w:r>
      <w:r>
        <w:t>GNB</w:t>
      </w:r>
      <w:r>
        <w:rPr>
          <w:spacing w:val="-4"/>
        </w:rPr>
        <w:t xml:space="preserve"> </w:t>
      </w:r>
      <w:r>
        <w:t>is</w:t>
      </w:r>
      <w:r>
        <w:rPr>
          <w:spacing w:val="-4"/>
        </w:rPr>
        <w:t xml:space="preserve"> </w:t>
      </w:r>
      <w:r>
        <w:t>unable</w:t>
      </w:r>
      <w:r>
        <w:rPr>
          <w:spacing w:val="-4"/>
        </w:rPr>
        <w:t xml:space="preserve"> </w:t>
      </w:r>
      <w:r>
        <w:t>to</w:t>
      </w:r>
      <w:r>
        <w:rPr>
          <w:spacing w:val="-5"/>
        </w:rPr>
        <w:t xml:space="preserve"> </w:t>
      </w:r>
      <w:r>
        <w:t>reach</w:t>
      </w:r>
      <w:r>
        <w:rPr>
          <w:spacing w:val="-5"/>
        </w:rPr>
        <w:t xml:space="preserve"> </w:t>
      </w:r>
      <w:r>
        <w:t>the</w:t>
      </w:r>
      <w:r>
        <w:rPr>
          <w:spacing w:val="-4"/>
        </w:rPr>
        <w:t xml:space="preserve"> </w:t>
      </w:r>
      <w:r>
        <w:t>reference(s)</w:t>
      </w:r>
      <w:r>
        <w:rPr>
          <w:spacing w:val="-3"/>
        </w:rPr>
        <w:t xml:space="preserve"> </w:t>
      </w:r>
      <w:r>
        <w:rPr>
          <w:spacing w:val="-2"/>
        </w:rPr>
        <w:t>provided.</w:t>
      </w:r>
    </w:p>
    <w:p w14:paraId="7B73C82A" w14:textId="77777777" w:rsidR="00633346" w:rsidRDefault="00000000">
      <w:pPr>
        <w:pStyle w:val="ListParagraph"/>
        <w:numPr>
          <w:ilvl w:val="1"/>
          <w:numId w:val="3"/>
        </w:numPr>
        <w:tabs>
          <w:tab w:val="left" w:pos="849"/>
        </w:tabs>
        <w:spacing w:before="118"/>
        <w:ind w:left="849" w:hanging="359"/>
      </w:pPr>
      <w:r>
        <w:t>they</w:t>
      </w:r>
      <w:r>
        <w:rPr>
          <w:spacing w:val="-5"/>
        </w:rPr>
        <w:t xml:space="preserve"> </w:t>
      </w:r>
      <w:r>
        <w:t>are</w:t>
      </w:r>
      <w:r>
        <w:rPr>
          <w:spacing w:val="-5"/>
        </w:rPr>
        <w:t xml:space="preserve"> </w:t>
      </w:r>
      <w:r>
        <w:t>unavailable</w:t>
      </w:r>
      <w:r>
        <w:rPr>
          <w:spacing w:val="-5"/>
        </w:rPr>
        <w:t xml:space="preserve"> </w:t>
      </w:r>
      <w:r>
        <w:t>during</w:t>
      </w:r>
      <w:r>
        <w:rPr>
          <w:spacing w:val="-4"/>
        </w:rPr>
        <w:t xml:space="preserve"> </w:t>
      </w:r>
      <w:r>
        <w:t>the</w:t>
      </w:r>
      <w:r>
        <w:rPr>
          <w:spacing w:val="-5"/>
        </w:rPr>
        <w:t xml:space="preserve"> </w:t>
      </w:r>
      <w:r>
        <w:t>timeframe</w:t>
      </w:r>
      <w:r>
        <w:rPr>
          <w:spacing w:val="-4"/>
        </w:rPr>
        <w:t xml:space="preserve"> </w:t>
      </w:r>
      <w:r>
        <w:t>indicated</w:t>
      </w:r>
      <w:r>
        <w:rPr>
          <w:spacing w:val="-6"/>
        </w:rPr>
        <w:t xml:space="preserve"> </w:t>
      </w:r>
      <w:r>
        <w:t>in</w:t>
      </w:r>
      <w:r>
        <w:rPr>
          <w:spacing w:val="-6"/>
        </w:rPr>
        <w:t xml:space="preserve"> </w:t>
      </w:r>
      <w:r>
        <w:t>Section</w:t>
      </w:r>
      <w:r>
        <w:rPr>
          <w:spacing w:val="-6"/>
        </w:rPr>
        <w:t xml:space="preserve"> </w:t>
      </w:r>
      <w:r>
        <w:rPr>
          <w:spacing w:val="-5"/>
        </w:rPr>
        <w:t>8.</w:t>
      </w:r>
    </w:p>
    <w:p w14:paraId="23D2DBDC" w14:textId="77777777" w:rsidR="00633346" w:rsidRDefault="00633346">
      <w:pPr>
        <w:pStyle w:val="BodyText"/>
      </w:pPr>
    </w:p>
    <w:p w14:paraId="6B495046" w14:textId="77777777" w:rsidR="00633346" w:rsidRDefault="00633346">
      <w:pPr>
        <w:pStyle w:val="BodyText"/>
        <w:spacing w:before="2"/>
      </w:pPr>
    </w:p>
    <w:p w14:paraId="769986F6" w14:textId="77777777" w:rsidR="00633346" w:rsidRDefault="00000000">
      <w:pPr>
        <w:pStyle w:val="Heading1"/>
        <w:numPr>
          <w:ilvl w:val="0"/>
          <w:numId w:val="3"/>
        </w:numPr>
        <w:tabs>
          <w:tab w:val="left" w:pos="524"/>
        </w:tabs>
        <w:ind w:left="524" w:hanging="394"/>
      </w:pPr>
      <w:r>
        <w:rPr>
          <w:noProof/>
        </w:rPr>
        <mc:AlternateContent>
          <mc:Choice Requires="wps">
            <w:drawing>
              <wp:anchor distT="0" distB="0" distL="0" distR="0" simplePos="0" relativeHeight="487593984" behindDoc="1" locked="0" layoutInCell="1" allowOverlap="1" wp14:anchorId="65015B52" wp14:editId="00195327">
                <wp:simplePos x="0" y="0"/>
                <wp:positionH relativeFrom="page">
                  <wp:posOffset>521512</wp:posOffset>
                </wp:positionH>
                <wp:positionV relativeFrom="paragraph">
                  <wp:posOffset>233298</wp:posOffset>
                </wp:positionV>
                <wp:extent cx="672973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9730" cy="6350"/>
                        </a:xfrm>
                        <a:custGeom>
                          <a:avLst/>
                          <a:gdLst/>
                          <a:ahLst/>
                          <a:cxnLst/>
                          <a:rect l="l" t="t" r="r" b="b"/>
                          <a:pathLst>
                            <a:path w="6729730" h="6350">
                              <a:moveTo>
                                <a:pt x="6729349" y="0"/>
                              </a:moveTo>
                              <a:lnTo>
                                <a:pt x="0" y="0"/>
                              </a:lnTo>
                              <a:lnTo>
                                <a:pt x="0" y="6096"/>
                              </a:lnTo>
                              <a:lnTo>
                                <a:pt x="6729349" y="6096"/>
                              </a:lnTo>
                              <a:lnTo>
                                <a:pt x="67293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5B93E0" id="Graphic 16" o:spid="_x0000_s1026" style="position:absolute;margin-left:41.05pt;margin-top:18.35pt;width:529.9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6729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" path="m6729349,l,,,6096r6729349,l6729349,xe" fillcolor="black" stroked="f">
                <v:path arrowok="t"/>
                <w10:wrap type="topAndBottom" anchorx="page"/>
              </v:shape>
            </w:pict>
          </mc:Fallback>
        </mc:AlternateContent>
      </w:r>
      <w:bookmarkStart w:id="12" w:name="_bookmark12"/>
      <w:bookmarkEnd w:id="12"/>
      <w:r>
        <w:rPr>
          <w:smallCaps/>
        </w:rPr>
        <w:t>Selection</w:t>
      </w:r>
      <w:r>
        <w:rPr>
          <w:smallCaps/>
          <w:spacing w:val="-11"/>
        </w:rPr>
        <w:t xml:space="preserve"> </w:t>
      </w:r>
      <w:r>
        <w:rPr>
          <w:smallCaps/>
          <w:spacing w:val="-2"/>
        </w:rPr>
        <w:t>Process</w:t>
      </w:r>
    </w:p>
    <w:p w14:paraId="7ADB7D2E" w14:textId="77777777" w:rsidR="00633346" w:rsidRDefault="00000000">
      <w:pPr>
        <w:pStyle w:val="BodyText"/>
        <w:spacing w:before="117"/>
        <w:ind w:left="130" w:right="519"/>
      </w:pPr>
      <w:r>
        <w:t>Proposals</w:t>
      </w:r>
      <w:r>
        <w:rPr>
          <w:spacing w:val="-3"/>
        </w:rPr>
        <w:t xml:space="preserve"> </w:t>
      </w:r>
      <w:r>
        <w:t>meeting</w:t>
      </w:r>
      <w:r>
        <w:rPr>
          <w:spacing w:val="-2"/>
        </w:rPr>
        <w:t xml:space="preserve"> </w:t>
      </w:r>
      <w:r>
        <w:t>the</w:t>
      </w:r>
      <w:r>
        <w:rPr>
          <w:spacing w:val="-3"/>
        </w:rPr>
        <w:t xml:space="preserve"> </w:t>
      </w:r>
      <w:r>
        <w:t>mandatory</w:t>
      </w:r>
      <w:r>
        <w:rPr>
          <w:spacing w:val="-3"/>
        </w:rPr>
        <w:t xml:space="preserve"> </w:t>
      </w:r>
      <w:r>
        <w:t>requirements</w:t>
      </w:r>
      <w:r>
        <w:rPr>
          <w:spacing w:val="-3"/>
        </w:rPr>
        <w:t xml:space="preserve"> </w:t>
      </w:r>
      <w:r>
        <w:t>identified</w:t>
      </w:r>
      <w:r>
        <w:rPr>
          <w:spacing w:val="-4"/>
        </w:rPr>
        <w:t xml:space="preserve"> </w:t>
      </w:r>
      <w:r>
        <w:t>in</w:t>
      </w:r>
      <w:r>
        <w:rPr>
          <w:spacing w:val="-4"/>
        </w:rPr>
        <w:t xml:space="preserve"> </w:t>
      </w:r>
      <w:r>
        <w:t>Section</w:t>
      </w:r>
      <w:r>
        <w:rPr>
          <w:spacing w:val="-4"/>
        </w:rPr>
        <w:t xml:space="preserve"> </w:t>
      </w:r>
      <w:r>
        <w:t>3</w:t>
      </w:r>
      <w:r>
        <w:rPr>
          <w:spacing w:val="-5"/>
        </w:rPr>
        <w:t xml:space="preserve"> </w:t>
      </w:r>
      <w:r>
        <w:t>will</w:t>
      </w:r>
      <w:r>
        <w:rPr>
          <w:spacing w:val="-1"/>
        </w:rPr>
        <w:t xml:space="preserve"> </w:t>
      </w:r>
      <w:r>
        <w:t>be</w:t>
      </w:r>
      <w:r>
        <w:rPr>
          <w:spacing w:val="-3"/>
        </w:rPr>
        <w:t xml:space="preserve"> </w:t>
      </w:r>
      <w:r>
        <w:t>evaluated</w:t>
      </w:r>
      <w:r>
        <w:rPr>
          <w:spacing w:val="-4"/>
        </w:rPr>
        <w:t xml:space="preserve"> </w:t>
      </w:r>
      <w:r>
        <w:t>in</w:t>
      </w:r>
      <w:r>
        <w:rPr>
          <w:spacing w:val="-4"/>
        </w:rPr>
        <w:t xml:space="preserve"> </w:t>
      </w:r>
      <w:r>
        <w:t>accordance</w:t>
      </w:r>
      <w:r>
        <w:rPr>
          <w:spacing w:val="-3"/>
        </w:rPr>
        <w:t xml:space="preserve"> </w:t>
      </w:r>
      <w:r>
        <w:t>with</w:t>
      </w:r>
      <w:r>
        <w:rPr>
          <w:spacing w:val="-4"/>
        </w:rPr>
        <w:t xml:space="preserve"> </w:t>
      </w:r>
      <w:r>
        <w:t>the following criteria:</w:t>
      </w:r>
    </w:p>
    <w:p w14:paraId="515E4A9E" w14:textId="77777777" w:rsidR="00633346" w:rsidRDefault="00633346">
      <w:pPr>
        <w:pStyle w:val="BodyText"/>
        <w:spacing w:before="18"/>
        <w:rPr>
          <w:sz w:val="20"/>
        </w:rPr>
      </w:pPr>
    </w:p>
    <w:tbl>
      <w:tblPr>
        <w:tblW w:w="0" w:type="auto"/>
        <w:tblInd w:w="1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1"/>
        <w:gridCol w:w="2430"/>
        <w:gridCol w:w="2430"/>
      </w:tblGrid>
      <w:tr w:rsidR="00633346" w14:paraId="66FB461F" w14:textId="77777777">
        <w:trPr>
          <w:trHeight w:val="830"/>
        </w:trPr>
        <w:tc>
          <w:tcPr>
            <w:tcW w:w="3371" w:type="dxa"/>
            <w:shd w:val="clear" w:color="auto" w:fill="D9D9D9"/>
          </w:tcPr>
          <w:p w14:paraId="29616172" w14:textId="77777777" w:rsidR="00633346" w:rsidRDefault="00000000">
            <w:pPr>
              <w:pStyle w:val="TableParagraph"/>
              <w:spacing w:before="120"/>
              <w:ind w:left="830"/>
              <w:rPr>
                <w:rFonts w:ascii="Arial"/>
                <w:b/>
                <w:sz w:val="24"/>
              </w:rPr>
            </w:pPr>
            <w:r>
              <w:rPr>
                <w:rFonts w:ascii="Arial"/>
                <w:b/>
                <w:spacing w:val="-2"/>
                <w:sz w:val="24"/>
              </w:rPr>
              <w:t>CRITERION</w:t>
            </w:r>
          </w:p>
        </w:tc>
        <w:tc>
          <w:tcPr>
            <w:tcW w:w="2430" w:type="dxa"/>
            <w:shd w:val="clear" w:color="auto" w:fill="D9D9D9"/>
          </w:tcPr>
          <w:p w14:paraId="17E42849" w14:textId="77777777" w:rsidR="00633346" w:rsidRDefault="00000000">
            <w:pPr>
              <w:pStyle w:val="TableParagraph"/>
              <w:spacing w:before="5"/>
              <w:ind w:left="825" w:right="530"/>
              <w:rPr>
                <w:rFonts w:ascii="Arial"/>
                <w:b/>
                <w:sz w:val="24"/>
              </w:rPr>
            </w:pPr>
            <w:r>
              <w:rPr>
                <w:rFonts w:ascii="Arial"/>
                <w:b/>
                <w:sz w:val="24"/>
              </w:rPr>
              <w:t>Weight</w:t>
            </w:r>
            <w:r>
              <w:rPr>
                <w:rFonts w:ascii="Arial"/>
                <w:b/>
                <w:spacing w:val="-17"/>
                <w:sz w:val="24"/>
              </w:rPr>
              <w:t xml:space="preserve"> </w:t>
            </w:r>
            <w:r>
              <w:rPr>
                <w:rFonts w:ascii="Arial"/>
                <w:b/>
                <w:sz w:val="24"/>
              </w:rPr>
              <w:t xml:space="preserve">/ </w:t>
            </w:r>
            <w:r>
              <w:rPr>
                <w:rFonts w:ascii="Arial"/>
                <w:b/>
                <w:spacing w:val="-2"/>
                <w:sz w:val="24"/>
              </w:rPr>
              <w:t>Points</w:t>
            </w:r>
          </w:p>
        </w:tc>
        <w:tc>
          <w:tcPr>
            <w:tcW w:w="2430" w:type="dxa"/>
            <w:shd w:val="clear" w:color="auto" w:fill="D9D9D9"/>
          </w:tcPr>
          <w:p w14:paraId="26EA3224" w14:textId="77777777" w:rsidR="00633346" w:rsidRDefault="00000000">
            <w:pPr>
              <w:pStyle w:val="TableParagraph"/>
              <w:spacing w:before="5"/>
              <w:ind w:left="830" w:right="530"/>
              <w:rPr>
                <w:rFonts w:ascii="Arial"/>
                <w:b/>
                <w:sz w:val="24"/>
              </w:rPr>
            </w:pPr>
            <w:r>
              <w:rPr>
                <w:rFonts w:ascii="Arial"/>
                <w:b/>
                <w:spacing w:val="-2"/>
                <w:sz w:val="24"/>
              </w:rPr>
              <w:t>Minimum Score</w:t>
            </w:r>
          </w:p>
          <w:p w14:paraId="01925CB5" w14:textId="77777777" w:rsidR="00633346" w:rsidRDefault="00000000">
            <w:pPr>
              <w:pStyle w:val="TableParagraph"/>
              <w:spacing w:line="253" w:lineRule="exact"/>
              <w:ind w:left="830"/>
              <w:rPr>
                <w:rFonts w:ascii="Arial"/>
                <w:b/>
                <w:sz w:val="24"/>
              </w:rPr>
            </w:pPr>
            <w:r>
              <w:rPr>
                <w:rFonts w:ascii="Arial"/>
                <w:b/>
                <w:spacing w:val="-2"/>
                <w:sz w:val="24"/>
              </w:rPr>
              <w:t>Required</w:t>
            </w:r>
          </w:p>
        </w:tc>
      </w:tr>
      <w:tr w:rsidR="00633346" w14:paraId="20A65A16" w14:textId="77777777">
        <w:trPr>
          <w:trHeight w:val="541"/>
        </w:trPr>
        <w:tc>
          <w:tcPr>
            <w:tcW w:w="3371" w:type="dxa"/>
          </w:tcPr>
          <w:p w14:paraId="50BE0035" w14:textId="77777777" w:rsidR="00633346" w:rsidRDefault="00000000">
            <w:pPr>
              <w:pStyle w:val="TableParagraph"/>
              <w:spacing w:before="120"/>
              <w:ind w:left="110"/>
              <w:rPr>
                <w:rFonts w:ascii="Trebuchet MS"/>
                <w:b/>
                <w:sz w:val="24"/>
              </w:rPr>
            </w:pPr>
            <w:r>
              <w:rPr>
                <w:rFonts w:ascii="Trebuchet MS"/>
                <w:b/>
                <w:sz w:val="24"/>
              </w:rPr>
              <w:t>Resource</w:t>
            </w:r>
            <w:r>
              <w:rPr>
                <w:rFonts w:ascii="Trebuchet MS"/>
                <w:b/>
                <w:spacing w:val="-2"/>
                <w:sz w:val="24"/>
              </w:rPr>
              <w:t xml:space="preserve"> Qualifications</w:t>
            </w:r>
          </w:p>
        </w:tc>
        <w:tc>
          <w:tcPr>
            <w:tcW w:w="2430" w:type="dxa"/>
          </w:tcPr>
          <w:p w14:paraId="241ADA9B" w14:textId="77777777" w:rsidR="00633346" w:rsidRDefault="00000000">
            <w:pPr>
              <w:pStyle w:val="TableParagraph"/>
              <w:spacing w:before="110"/>
              <w:ind w:left="825"/>
              <w:rPr>
                <w:rFonts w:ascii="Arial"/>
                <w:b/>
                <w:sz w:val="24"/>
              </w:rPr>
            </w:pPr>
            <w:r>
              <w:rPr>
                <w:rFonts w:ascii="Arial"/>
                <w:b/>
                <w:spacing w:val="-5"/>
                <w:sz w:val="24"/>
              </w:rPr>
              <w:t>70%</w:t>
            </w:r>
          </w:p>
        </w:tc>
        <w:tc>
          <w:tcPr>
            <w:tcW w:w="2430" w:type="dxa"/>
          </w:tcPr>
          <w:p w14:paraId="35412E9F" w14:textId="77777777" w:rsidR="00633346" w:rsidRDefault="00000000">
            <w:pPr>
              <w:pStyle w:val="TableParagraph"/>
              <w:spacing w:before="120"/>
              <w:ind w:left="830"/>
              <w:rPr>
                <w:rFonts w:ascii="Arial"/>
                <w:b/>
                <w:sz w:val="24"/>
              </w:rPr>
            </w:pPr>
            <w:r>
              <w:rPr>
                <w:rFonts w:ascii="Arial"/>
                <w:b/>
                <w:spacing w:val="-5"/>
                <w:sz w:val="24"/>
              </w:rPr>
              <w:t>70%</w:t>
            </w:r>
          </w:p>
        </w:tc>
      </w:tr>
      <w:tr w:rsidR="00633346" w14:paraId="20B3BDA4" w14:textId="77777777">
        <w:trPr>
          <w:trHeight w:val="537"/>
        </w:trPr>
        <w:tc>
          <w:tcPr>
            <w:tcW w:w="3371" w:type="dxa"/>
          </w:tcPr>
          <w:p w14:paraId="28DACD0B" w14:textId="77777777" w:rsidR="00633346" w:rsidRDefault="00000000">
            <w:pPr>
              <w:pStyle w:val="TableParagraph"/>
              <w:spacing w:before="120"/>
              <w:ind w:left="110"/>
              <w:rPr>
                <w:rFonts w:ascii="Trebuchet MS"/>
                <w:b/>
                <w:sz w:val="24"/>
              </w:rPr>
            </w:pPr>
            <w:r>
              <w:rPr>
                <w:rFonts w:ascii="Trebuchet MS"/>
                <w:b/>
                <w:spacing w:val="-4"/>
                <w:sz w:val="24"/>
              </w:rPr>
              <w:t>Cost</w:t>
            </w:r>
          </w:p>
        </w:tc>
        <w:tc>
          <w:tcPr>
            <w:tcW w:w="2430" w:type="dxa"/>
          </w:tcPr>
          <w:p w14:paraId="6CF8EAAC" w14:textId="77777777" w:rsidR="00633346" w:rsidRDefault="00000000">
            <w:pPr>
              <w:pStyle w:val="TableParagraph"/>
              <w:spacing w:before="110"/>
              <w:ind w:left="825"/>
              <w:rPr>
                <w:rFonts w:ascii="Arial"/>
                <w:b/>
                <w:sz w:val="24"/>
              </w:rPr>
            </w:pPr>
            <w:r>
              <w:rPr>
                <w:rFonts w:ascii="Arial"/>
                <w:b/>
                <w:spacing w:val="-5"/>
                <w:sz w:val="24"/>
              </w:rPr>
              <w:t>20%</w:t>
            </w:r>
          </w:p>
        </w:tc>
        <w:tc>
          <w:tcPr>
            <w:tcW w:w="2430" w:type="dxa"/>
          </w:tcPr>
          <w:p w14:paraId="244FB3DC" w14:textId="77777777" w:rsidR="00633346" w:rsidRDefault="00000000">
            <w:pPr>
              <w:pStyle w:val="TableParagraph"/>
              <w:spacing w:before="120"/>
              <w:ind w:left="830"/>
              <w:rPr>
                <w:rFonts w:ascii="Arial"/>
                <w:b/>
                <w:sz w:val="24"/>
              </w:rPr>
            </w:pPr>
            <w:r>
              <w:rPr>
                <w:rFonts w:ascii="Arial"/>
                <w:b/>
                <w:spacing w:val="-5"/>
                <w:sz w:val="24"/>
              </w:rPr>
              <w:t>N/A</w:t>
            </w:r>
          </w:p>
        </w:tc>
      </w:tr>
      <w:tr w:rsidR="00633346" w14:paraId="11CE2F53" w14:textId="77777777">
        <w:trPr>
          <w:trHeight w:val="537"/>
        </w:trPr>
        <w:tc>
          <w:tcPr>
            <w:tcW w:w="3371" w:type="dxa"/>
          </w:tcPr>
          <w:p w14:paraId="2A7EF154" w14:textId="77777777" w:rsidR="00633346" w:rsidRDefault="00000000">
            <w:pPr>
              <w:pStyle w:val="TableParagraph"/>
              <w:spacing w:before="120"/>
              <w:ind w:left="110"/>
              <w:rPr>
                <w:rFonts w:ascii="Trebuchet MS"/>
                <w:b/>
                <w:sz w:val="24"/>
              </w:rPr>
            </w:pPr>
            <w:r>
              <w:rPr>
                <w:rFonts w:ascii="Trebuchet MS"/>
                <w:b/>
                <w:sz w:val="24"/>
              </w:rPr>
              <w:t>Interview</w:t>
            </w:r>
            <w:r>
              <w:rPr>
                <w:rFonts w:ascii="Trebuchet MS"/>
                <w:b/>
                <w:spacing w:val="-2"/>
                <w:sz w:val="24"/>
              </w:rPr>
              <w:t xml:space="preserve"> (optional)</w:t>
            </w:r>
          </w:p>
        </w:tc>
        <w:tc>
          <w:tcPr>
            <w:tcW w:w="2430" w:type="dxa"/>
          </w:tcPr>
          <w:p w14:paraId="62FCF88F" w14:textId="77777777" w:rsidR="00633346" w:rsidRDefault="00000000">
            <w:pPr>
              <w:pStyle w:val="TableParagraph"/>
              <w:spacing w:before="111"/>
              <w:ind w:left="825"/>
              <w:rPr>
                <w:rFonts w:ascii="Arial"/>
                <w:b/>
                <w:sz w:val="24"/>
              </w:rPr>
            </w:pPr>
            <w:r>
              <w:rPr>
                <w:rFonts w:ascii="Arial"/>
                <w:b/>
                <w:spacing w:val="-5"/>
                <w:sz w:val="24"/>
              </w:rPr>
              <w:t>10%</w:t>
            </w:r>
          </w:p>
        </w:tc>
        <w:tc>
          <w:tcPr>
            <w:tcW w:w="2430" w:type="dxa"/>
          </w:tcPr>
          <w:p w14:paraId="1DD86602" w14:textId="77777777" w:rsidR="00633346" w:rsidRDefault="00000000">
            <w:pPr>
              <w:pStyle w:val="TableParagraph"/>
              <w:spacing w:before="120"/>
              <w:ind w:left="830"/>
              <w:rPr>
                <w:rFonts w:ascii="Arial"/>
                <w:b/>
                <w:sz w:val="24"/>
              </w:rPr>
            </w:pPr>
            <w:r>
              <w:rPr>
                <w:rFonts w:ascii="Arial"/>
                <w:b/>
                <w:spacing w:val="-5"/>
                <w:sz w:val="24"/>
              </w:rPr>
              <w:t>70%</w:t>
            </w:r>
          </w:p>
        </w:tc>
      </w:tr>
      <w:tr w:rsidR="00633346" w14:paraId="4378AC66" w14:textId="77777777">
        <w:trPr>
          <w:trHeight w:val="455"/>
        </w:trPr>
        <w:tc>
          <w:tcPr>
            <w:tcW w:w="3371" w:type="dxa"/>
          </w:tcPr>
          <w:p w14:paraId="2DFA3967" w14:textId="77777777" w:rsidR="00633346" w:rsidRDefault="00000000">
            <w:pPr>
              <w:pStyle w:val="TableParagraph"/>
              <w:spacing w:before="67"/>
              <w:ind w:left="110"/>
              <w:rPr>
                <w:rFonts w:ascii="Arial"/>
                <w:b/>
                <w:sz w:val="24"/>
              </w:rPr>
            </w:pPr>
            <w:r>
              <w:rPr>
                <w:rFonts w:ascii="Arial"/>
                <w:b/>
                <w:spacing w:val="-2"/>
                <w:sz w:val="24"/>
              </w:rPr>
              <w:t>TOTAL</w:t>
            </w:r>
          </w:p>
        </w:tc>
        <w:tc>
          <w:tcPr>
            <w:tcW w:w="2430" w:type="dxa"/>
          </w:tcPr>
          <w:p w14:paraId="7378EB5F" w14:textId="77777777" w:rsidR="00633346" w:rsidRDefault="00000000">
            <w:pPr>
              <w:pStyle w:val="TableParagraph"/>
              <w:spacing w:before="67"/>
              <w:ind w:left="825"/>
              <w:rPr>
                <w:rFonts w:ascii="Arial"/>
                <w:b/>
                <w:sz w:val="24"/>
              </w:rPr>
            </w:pPr>
            <w:r>
              <w:rPr>
                <w:rFonts w:ascii="Arial"/>
                <w:b/>
                <w:spacing w:val="-4"/>
                <w:sz w:val="24"/>
              </w:rPr>
              <w:t>100%</w:t>
            </w:r>
          </w:p>
        </w:tc>
        <w:tc>
          <w:tcPr>
            <w:tcW w:w="2430" w:type="dxa"/>
          </w:tcPr>
          <w:p w14:paraId="00EA9C3E" w14:textId="77777777" w:rsidR="00633346" w:rsidRDefault="00000000">
            <w:pPr>
              <w:pStyle w:val="TableParagraph"/>
              <w:spacing w:before="67"/>
              <w:ind w:left="830"/>
              <w:rPr>
                <w:rFonts w:ascii="Arial"/>
                <w:b/>
                <w:sz w:val="24"/>
              </w:rPr>
            </w:pPr>
            <w:r>
              <w:rPr>
                <w:rFonts w:ascii="Arial"/>
                <w:b/>
                <w:spacing w:val="-5"/>
                <w:sz w:val="24"/>
              </w:rPr>
              <w:t>70%</w:t>
            </w:r>
          </w:p>
        </w:tc>
      </w:tr>
    </w:tbl>
    <w:p w14:paraId="077A8F8A" w14:textId="77777777" w:rsidR="00633346" w:rsidRDefault="00000000">
      <w:pPr>
        <w:pStyle w:val="BodyText"/>
        <w:spacing w:before="268"/>
        <w:ind w:left="130" w:right="519"/>
      </w:pPr>
      <w:r>
        <w:t>The</w:t>
      </w:r>
      <w:r>
        <w:rPr>
          <w:spacing w:val="-4"/>
        </w:rPr>
        <w:t xml:space="preserve"> </w:t>
      </w:r>
      <w:r>
        <w:t>successful</w:t>
      </w:r>
      <w:r>
        <w:rPr>
          <w:spacing w:val="-3"/>
        </w:rPr>
        <w:t xml:space="preserve"> </w:t>
      </w:r>
      <w:r>
        <w:t>proponent</w:t>
      </w:r>
      <w:r>
        <w:rPr>
          <w:spacing w:val="-6"/>
        </w:rPr>
        <w:t xml:space="preserve"> </w:t>
      </w:r>
      <w:r>
        <w:t>will</w:t>
      </w:r>
      <w:r>
        <w:rPr>
          <w:spacing w:val="-2"/>
        </w:rPr>
        <w:t xml:space="preserve"> </w:t>
      </w:r>
      <w:r>
        <w:t>be</w:t>
      </w:r>
      <w:r>
        <w:rPr>
          <w:spacing w:val="-4"/>
        </w:rPr>
        <w:t xml:space="preserve"> </w:t>
      </w:r>
      <w:r>
        <w:t>the</w:t>
      </w:r>
      <w:r>
        <w:rPr>
          <w:spacing w:val="-4"/>
        </w:rPr>
        <w:t xml:space="preserve"> </w:t>
      </w:r>
      <w:r>
        <w:t>highest</w:t>
      </w:r>
      <w:r>
        <w:rPr>
          <w:spacing w:val="-6"/>
        </w:rPr>
        <w:t xml:space="preserve"> </w:t>
      </w:r>
      <w:r>
        <w:t>scoring</w:t>
      </w:r>
      <w:r>
        <w:rPr>
          <w:spacing w:val="-3"/>
        </w:rPr>
        <w:t xml:space="preserve"> </w:t>
      </w:r>
      <w:r>
        <w:t>proposal</w:t>
      </w:r>
      <w:r>
        <w:rPr>
          <w:spacing w:val="-2"/>
        </w:rPr>
        <w:t xml:space="preserve"> </w:t>
      </w:r>
      <w:r>
        <w:t>meeting</w:t>
      </w:r>
      <w:r>
        <w:rPr>
          <w:spacing w:val="-3"/>
        </w:rPr>
        <w:t xml:space="preserve"> </w:t>
      </w:r>
      <w:r>
        <w:t>all</w:t>
      </w:r>
      <w:r>
        <w:rPr>
          <w:spacing w:val="-2"/>
        </w:rPr>
        <w:t xml:space="preserve"> </w:t>
      </w:r>
      <w:r>
        <w:t>the</w:t>
      </w:r>
      <w:r>
        <w:rPr>
          <w:spacing w:val="-4"/>
        </w:rPr>
        <w:t xml:space="preserve"> </w:t>
      </w:r>
      <w:r>
        <w:t>mandatory</w:t>
      </w:r>
      <w:r>
        <w:rPr>
          <w:spacing w:val="-4"/>
        </w:rPr>
        <w:t xml:space="preserve"> </w:t>
      </w:r>
      <w:r>
        <w:t>and</w:t>
      </w:r>
      <w:r>
        <w:rPr>
          <w:spacing w:val="-5"/>
        </w:rPr>
        <w:t xml:space="preserve"> </w:t>
      </w:r>
      <w:r>
        <w:t>minimum</w:t>
      </w:r>
      <w:r>
        <w:rPr>
          <w:spacing w:val="-3"/>
        </w:rPr>
        <w:t xml:space="preserve"> </w:t>
      </w:r>
      <w:r>
        <w:t>requirements defined within this SOW.</w:t>
      </w:r>
    </w:p>
    <w:p w14:paraId="03E14ED8" w14:textId="77777777" w:rsidR="00633346" w:rsidRDefault="00633346">
      <w:pPr>
        <w:pStyle w:val="BodyText"/>
        <w:sectPr w:rsidR="00633346">
          <w:pgSz w:w="12240" w:h="15840"/>
          <w:pgMar w:top="2260" w:right="360" w:bottom="1120" w:left="720" w:header="450" w:footer="926" w:gutter="0"/>
          <w:cols w:space="720"/>
        </w:sectPr>
      </w:pPr>
    </w:p>
    <w:p w14:paraId="759A604D" w14:textId="77777777" w:rsidR="00633346" w:rsidRDefault="00000000">
      <w:pPr>
        <w:pStyle w:val="BodyText"/>
        <w:spacing w:before="105" w:line="268" w:lineRule="exact"/>
        <w:ind w:left="130"/>
      </w:pPr>
      <w:r>
        <w:lastRenderedPageBreak/>
        <w:t>The</w:t>
      </w:r>
      <w:r>
        <w:rPr>
          <w:spacing w:val="-5"/>
        </w:rPr>
        <w:t xml:space="preserve"> </w:t>
      </w:r>
      <w:r>
        <w:t>following</w:t>
      </w:r>
      <w:r>
        <w:rPr>
          <w:spacing w:val="-2"/>
        </w:rPr>
        <w:t xml:space="preserve"> </w:t>
      </w:r>
      <w:r>
        <w:rPr>
          <w:i/>
        </w:rPr>
        <w:t>may</w:t>
      </w:r>
      <w:r>
        <w:rPr>
          <w:i/>
          <w:spacing w:val="-3"/>
        </w:rPr>
        <w:t xml:space="preserve"> </w:t>
      </w:r>
      <w:r>
        <w:t>be</w:t>
      </w:r>
      <w:r>
        <w:rPr>
          <w:spacing w:val="-5"/>
        </w:rPr>
        <w:t xml:space="preserve"> </w:t>
      </w:r>
      <w:r>
        <w:t>required</w:t>
      </w:r>
      <w:r>
        <w:rPr>
          <w:spacing w:val="-5"/>
        </w:rPr>
        <w:t xml:space="preserve"> </w:t>
      </w:r>
      <w:r>
        <w:t>prior</w:t>
      </w:r>
      <w:r>
        <w:rPr>
          <w:spacing w:val="-5"/>
        </w:rPr>
        <w:t xml:space="preserve"> </w:t>
      </w:r>
      <w:r>
        <w:t>to</w:t>
      </w:r>
      <w:r>
        <w:rPr>
          <w:spacing w:val="-5"/>
        </w:rPr>
        <w:t xml:space="preserve"> </w:t>
      </w:r>
      <w:r>
        <w:t>final</w:t>
      </w:r>
      <w:r>
        <w:rPr>
          <w:spacing w:val="-4"/>
        </w:rPr>
        <w:t xml:space="preserve"> </w:t>
      </w:r>
      <w:r>
        <w:t>selection</w:t>
      </w:r>
      <w:r>
        <w:rPr>
          <w:spacing w:val="-6"/>
        </w:rPr>
        <w:t xml:space="preserve"> </w:t>
      </w:r>
      <w:r>
        <w:t>or</w:t>
      </w:r>
      <w:r>
        <w:rPr>
          <w:spacing w:val="-4"/>
        </w:rPr>
        <w:t xml:space="preserve"> </w:t>
      </w:r>
      <w:r>
        <w:rPr>
          <w:spacing w:val="-2"/>
        </w:rPr>
        <w:t>award:</w:t>
      </w:r>
    </w:p>
    <w:p w14:paraId="3E6D4DC7" w14:textId="77777777" w:rsidR="00633346" w:rsidRDefault="00000000">
      <w:pPr>
        <w:pStyle w:val="ListParagraph"/>
        <w:numPr>
          <w:ilvl w:val="1"/>
          <w:numId w:val="3"/>
        </w:numPr>
        <w:tabs>
          <w:tab w:val="left" w:pos="849"/>
        </w:tabs>
        <w:spacing w:line="278" w:lineRule="exact"/>
        <w:ind w:left="849" w:hanging="359"/>
      </w:pPr>
      <w:r>
        <w:t>An</w:t>
      </w:r>
      <w:r>
        <w:rPr>
          <w:spacing w:val="-8"/>
        </w:rPr>
        <w:t xml:space="preserve"> </w:t>
      </w:r>
      <w:r>
        <w:t>interview,</w:t>
      </w:r>
      <w:r>
        <w:rPr>
          <w:spacing w:val="-4"/>
        </w:rPr>
        <w:t xml:space="preserve"> </w:t>
      </w:r>
      <w:r>
        <w:t>either</w:t>
      </w:r>
      <w:r>
        <w:rPr>
          <w:spacing w:val="-4"/>
        </w:rPr>
        <w:t xml:space="preserve"> </w:t>
      </w:r>
      <w:r>
        <w:t>in-person</w:t>
      </w:r>
      <w:r>
        <w:rPr>
          <w:spacing w:val="-6"/>
        </w:rPr>
        <w:t xml:space="preserve"> </w:t>
      </w:r>
      <w:r>
        <w:t>or</w:t>
      </w:r>
      <w:r>
        <w:rPr>
          <w:spacing w:val="-5"/>
        </w:rPr>
        <w:t xml:space="preserve"> </w:t>
      </w:r>
      <w:r>
        <w:t>via</w:t>
      </w:r>
      <w:r>
        <w:rPr>
          <w:spacing w:val="-5"/>
        </w:rPr>
        <w:t xml:space="preserve"> </w:t>
      </w:r>
      <w:r>
        <w:t>telephone,</w:t>
      </w:r>
      <w:r>
        <w:rPr>
          <w:spacing w:val="-3"/>
        </w:rPr>
        <w:t xml:space="preserve"> </w:t>
      </w:r>
      <w:r>
        <w:t>may</w:t>
      </w:r>
      <w:r>
        <w:rPr>
          <w:spacing w:val="-5"/>
        </w:rPr>
        <w:t xml:space="preserve"> </w:t>
      </w:r>
      <w:r>
        <w:t>be</w:t>
      </w:r>
      <w:r>
        <w:rPr>
          <w:spacing w:val="-5"/>
        </w:rPr>
        <w:t xml:space="preserve"> </w:t>
      </w:r>
      <w:r>
        <w:t>utilized</w:t>
      </w:r>
      <w:r>
        <w:rPr>
          <w:spacing w:val="-6"/>
        </w:rPr>
        <w:t xml:space="preserve"> </w:t>
      </w:r>
      <w:r>
        <w:t>to</w:t>
      </w:r>
      <w:r>
        <w:rPr>
          <w:spacing w:val="-6"/>
        </w:rPr>
        <w:t xml:space="preserve"> </w:t>
      </w:r>
      <w:r>
        <w:t>verify</w:t>
      </w:r>
      <w:r>
        <w:rPr>
          <w:spacing w:val="-5"/>
        </w:rPr>
        <w:t xml:space="preserve"> </w:t>
      </w:r>
      <w:r>
        <w:t>experience</w:t>
      </w:r>
      <w:r>
        <w:rPr>
          <w:spacing w:val="-5"/>
        </w:rPr>
        <w:t xml:space="preserve"> </w:t>
      </w:r>
      <w:r>
        <w:t xml:space="preserve">and </w:t>
      </w:r>
      <w:r>
        <w:rPr>
          <w:spacing w:val="-2"/>
        </w:rPr>
        <w:t>qualifications.</w:t>
      </w:r>
    </w:p>
    <w:p w14:paraId="024DA30A" w14:textId="77777777" w:rsidR="00633346" w:rsidRDefault="00000000">
      <w:pPr>
        <w:pStyle w:val="ListParagraph"/>
        <w:numPr>
          <w:ilvl w:val="1"/>
          <w:numId w:val="3"/>
        </w:numPr>
        <w:tabs>
          <w:tab w:val="left" w:pos="849"/>
        </w:tabs>
        <w:spacing w:line="279" w:lineRule="exact"/>
        <w:ind w:left="849" w:hanging="359"/>
      </w:pPr>
      <w:r>
        <w:t>Demonstration</w:t>
      </w:r>
      <w:r>
        <w:rPr>
          <w:spacing w:val="-10"/>
        </w:rPr>
        <w:t xml:space="preserve"> </w:t>
      </w:r>
      <w:r>
        <w:t>of</w:t>
      </w:r>
      <w:r>
        <w:rPr>
          <w:spacing w:val="-9"/>
        </w:rPr>
        <w:t xml:space="preserve"> </w:t>
      </w:r>
      <w:r>
        <w:t>documentation</w:t>
      </w:r>
      <w:r>
        <w:rPr>
          <w:spacing w:val="-7"/>
        </w:rPr>
        <w:t xml:space="preserve"> </w:t>
      </w:r>
      <w:r>
        <w:rPr>
          <w:spacing w:val="-2"/>
        </w:rPr>
        <w:t>produced.</w:t>
      </w:r>
    </w:p>
    <w:p w14:paraId="77745EA4" w14:textId="77777777" w:rsidR="00633346" w:rsidRDefault="00000000">
      <w:pPr>
        <w:pStyle w:val="ListParagraph"/>
        <w:numPr>
          <w:ilvl w:val="1"/>
          <w:numId w:val="3"/>
        </w:numPr>
        <w:tabs>
          <w:tab w:val="left" w:pos="850"/>
        </w:tabs>
        <w:spacing w:before="3"/>
        <w:ind w:right="856"/>
      </w:pPr>
      <w:r>
        <w:t>A</w:t>
      </w:r>
      <w:r>
        <w:rPr>
          <w:spacing w:val="-1"/>
        </w:rPr>
        <w:t xml:space="preserve"> </w:t>
      </w:r>
      <w:r>
        <w:t>confidentiality</w:t>
      </w:r>
      <w:r>
        <w:rPr>
          <w:spacing w:val="-3"/>
        </w:rPr>
        <w:t xml:space="preserve"> </w:t>
      </w:r>
      <w:r>
        <w:t>agreement</w:t>
      </w:r>
      <w:r>
        <w:rPr>
          <w:spacing w:val="-6"/>
        </w:rPr>
        <w:t xml:space="preserve"> </w:t>
      </w:r>
      <w:r>
        <w:t>with</w:t>
      </w:r>
      <w:r>
        <w:rPr>
          <w:spacing w:val="-4"/>
        </w:rPr>
        <w:t xml:space="preserve"> </w:t>
      </w:r>
      <w:r>
        <w:t>the</w:t>
      </w:r>
      <w:r>
        <w:rPr>
          <w:spacing w:val="-3"/>
        </w:rPr>
        <w:t xml:space="preserve"> </w:t>
      </w:r>
      <w:r>
        <w:t>vendor</w:t>
      </w:r>
      <w:r>
        <w:rPr>
          <w:spacing w:val="-3"/>
        </w:rPr>
        <w:t xml:space="preserve"> </w:t>
      </w:r>
      <w:r>
        <w:t>and</w:t>
      </w:r>
      <w:r>
        <w:rPr>
          <w:spacing w:val="-4"/>
        </w:rPr>
        <w:t xml:space="preserve"> </w:t>
      </w:r>
      <w:r>
        <w:t>the</w:t>
      </w:r>
      <w:r>
        <w:rPr>
          <w:spacing w:val="-3"/>
        </w:rPr>
        <w:t xml:space="preserve"> </w:t>
      </w:r>
      <w:r>
        <w:t>vendor’s</w:t>
      </w:r>
      <w:r>
        <w:rPr>
          <w:spacing w:val="-3"/>
        </w:rPr>
        <w:t xml:space="preserve"> </w:t>
      </w:r>
      <w:r>
        <w:t>proposed</w:t>
      </w:r>
      <w:r>
        <w:rPr>
          <w:spacing w:val="-4"/>
        </w:rPr>
        <w:t xml:space="preserve"> </w:t>
      </w:r>
      <w:r>
        <w:t>candidates,</w:t>
      </w:r>
      <w:r>
        <w:rPr>
          <w:spacing w:val="-1"/>
        </w:rPr>
        <w:t xml:space="preserve"> </w:t>
      </w:r>
      <w:r>
        <w:t>and assignment</w:t>
      </w:r>
      <w:r>
        <w:rPr>
          <w:spacing w:val="-6"/>
        </w:rPr>
        <w:t xml:space="preserve"> </w:t>
      </w:r>
      <w:r>
        <w:t>of</w:t>
      </w:r>
      <w:r>
        <w:rPr>
          <w:spacing w:val="-3"/>
        </w:rPr>
        <w:t xml:space="preserve"> </w:t>
      </w:r>
      <w:r>
        <w:t>all intellectual property rights, including copyright, for all deliverables, consultation, and services to GNB.</w:t>
      </w:r>
    </w:p>
    <w:p w14:paraId="465FB9A2" w14:textId="77777777" w:rsidR="00633346" w:rsidRDefault="00000000">
      <w:pPr>
        <w:pStyle w:val="ListParagraph"/>
        <w:numPr>
          <w:ilvl w:val="1"/>
          <w:numId w:val="3"/>
        </w:numPr>
        <w:tabs>
          <w:tab w:val="left" w:pos="849"/>
        </w:tabs>
        <w:spacing w:before="61"/>
        <w:ind w:left="849" w:hanging="359"/>
      </w:pPr>
      <w:r>
        <w:t>Administration</w:t>
      </w:r>
      <w:r>
        <w:rPr>
          <w:spacing w:val="-8"/>
        </w:rPr>
        <w:t xml:space="preserve"> </w:t>
      </w:r>
      <w:r>
        <w:t>of</w:t>
      </w:r>
      <w:r>
        <w:rPr>
          <w:spacing w:val="-5"/>
        </w:rPr>
        <w:t xml:space="preserve"> </w:t>
      </w:r>
      <w:r>
        <w:t>a</w:t>
      </w:r>
      <w:r>
        <w:rPr>
          <w:spacing w:val="-4"/>
        </w:rPr>
        <w:t xml:space="preserve"> </w:t>
      </w:r>
      <w:r>
        <w:t>test</w:t>
      </w:r>
      <w:r>
        <w:rPr>
          <w:spacing w:val="-2"/>
        </w:rPr>
        <w:t xml:space="preserve"> </w:t>
      </w:r>
      <w:r>
        <w:t>to</w:t>
      </w:r>
      <w:r>
        <w:rPr>
          <w:spacing w:val="-2"/>
        </w:rPr>
        <w:t xml:space="preserve"> </w:t>
      </w:r>
      <w:r>
        <w:t>the</w:t>
      </w:r>
      <w:r>
        <w:rPr>
          <w:spacing w:val="-5"/>
        </w:rPr>
        <w:t xml:space="preserve"> </w:t>
      </w:r>
      <w:r>
        <w:t>candidates</w:t>
      </w:r>
      <w:r>
        <w:rPr>
          <w:spacing w:val="-4"/>
        </w:rPr>
        <w:t xml:space="preserve"> </w:t>
      </w:r>
      <w:r>
        <w:t>to</w:t>
      </w:r>
      <w:r>
        <w:rPr>
          <w:spacing w:val="-6"/>
        </w:rPr>
        <w:t xml:space="preserve"> </w:t>
      </w:r>
      <w:r>
        <w:t>gauge</w:t>
      </w:r>
      <w:r>
        <w:rPr>
          <w:spacing w:val="-4"/>
        </w:rPr>
        <w:t xml:space="preserve"> </w:t>
      </w:r>
      <w:r>
        <w:t>practical</w:t>
      </w:r>
      <w:r>
        <w:rPr>
          <w:spacing w:val="-4"/>
        </w:rPr>
        <w:t xml:space="preserve"> </w:t>
      </w:r>
      <w:r>
        <w:t>application</w:t>
      </w:r>
      <w:r>
        <w:rPr>
          <w:spacing w:val="-6"/>
        </w:rPr>
        <w:t xml:space="preserve"> </w:t>
      </w:r>
      <w:r>
        <w:t>of</w:t>
      </w:r>
      <w:r>
        <w:rPr>
          <w:spacing w:val="-4"/>
        </w:rPr>
        <w:t xml:space="preserve"> </w:t>
      </w:r>
      <w:r>
        <w:t>their</w:t>
      </w:r>
      <w:r>
        <w:rPr>
          <w:spacing w:val="-5"/>
        </w:rPr>
        <w:t xml:space="preserve"> </w:t>
      </w:r>
      <w:r>
        <w:t>skills</w:t>
      </w:r>
      <w:r>
        <w:rPr>
          <w:spacing w:val="-4"/>
        </w:rPr>
        <w:t xml:space="preserve"> </w:t>
      </w:r>
      <w:r>
        <w:t>and</w:t>
      </w:r>
      <w:r>
        <w:rPr>
          <w:spacing w:val="2"/>
        </w:rPr>
        <w:t xml:space="preserve"> </w:t>
      </w:r>
      <w:r>
        <w:rPr>
          <w:spacing w:val="-2"/>
        </w:rPr>
        <w:t>knowledge.</w:t>
      </w:r>
    </w:p>
    <w:p w14:paraId="61615697" w14:textId="77777777" w:rsidR="00633346" w:rsidRDefault="00633346">
      <w:pPr>
        <w:pStyle w:val="BodyText"/>
      </w:pPr>
    </w:p>
    <w:p w14:paraId="6E43B76B" w14:textId="77777777" w:rsidR="00633346" w:rsidRDefault="00633346">
      <w:pPr>
        <w:pStyle w:val="BodyText"/>
        <w:spacing w:before="59"/>
      </w:pPr>
    </w:p>
    <w:p w14:paraId="36E07889" w14:textId="77777777" w:rsidR="00633346" w:rsidRDefault="00000000">
      <w:pPr>
        <w:pStyle w:val="Heading1"/>
        <w:numPr>
          <w:ilvl w:val="0"/>
          <w:numId w:val="3"/>
        </w:numPr>
        <w:tabs>
          <w:tab w:val="left" w:pos="524"/>
        </w:tabs>
        <w:ind w:left="524" w:hanging="394"/>
      </w:pPr>
      <w:r>
        <w:rPr>
          <w:noProof/>
        </w:rPr>
        <mc:AlternateContent>
          <mc:Choice Requires="wps">
            <w:drawing>
              <wp:anchor distT="0" distB="0" distL="0" distR="0" simplePos="0" relativeHeight="487594496" behindDoc="1" locked="0" layoutInCell="1" allowOverlap="1" wp14:anchorId="6697A408" wp14:editId="627CAED5">
                <wp:simplePos x="0" y="0"/>
                <wp:positionH relativeFrom="page">
                  <wp:posOffset>521512</wp:posOffset>
                </wp:positionH>
                <wp:positionV relativeFrom="paragraph">
                  <wp:posOffset>233640</wp:posOffset>
                </wp:positionV>
                <wp:extent cx="672973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9730" cy="6350"/>
                        </a:xfrm>
                        <a:custGeom>
                          <a:avLst/>
                          <a:gdLst/>
                          <a:ahLst/>
                          <a:cxnLst/>
                          <a:rect l="l" t="t" r="r" b="b"/>
                          <a:pathLst>
                            <a:path w="6729730" h="6350">
                              <a:moveTo>
                                <a:pt x="6729349" y="0"/>
                              </a:moveTo>
                              <a:lnTo>
                                <a:pt x="0" y="0"/>
                              </a:lnTo>
                              <a:lnTo>
                                <a:pt x="0" y="6096"/>
                              </a:lnTo>
                              <a:lnTo>
                                <a:pt x="6729349" y="6096"/>
                              </a:lnTo>
                              <a:lnTo>
                                <a:pt x="67293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CC1871" id="Graphic 17" o:spid="_x0000_s1026" style="position:absolute;margin-left:41.05pt;margin-top:18.4pt;width:529.9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6729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" path="m6729349,l,,,6096r6729349,l6729349,xe" fillcolor="black" stroked="f">
                <v:path arrowok="t"/>
                <w10:wrap type="topAndBottom" anchorx="page"/>
              </v:shape>
            </w:pict>
          </mc:Fallback>
        </mc:AlternateContent>
      </w:r>
      <w:bookmarkStart w:id="13" w:name="_bookmark13"/>
      <w:bookmarkEnd w:id="13"/>
      <w:r>
        <w:rPr>
          <w:smallCaps/>
        </w:rPr>
        <w:t>Vendor</w:t>
      </w:r>
      <w:r>
        <w:rPr>
          <w:smallCaps/>
          <w:spacing w:val="-6"/>
        </w:rPr>
        <w:t xml:space="preserve"> </w:t>
      </w:r>
      <w:r>
        <w:rPr>
          <w:smallCaps/>
          <w:spacing w:val="-2"/>
        </w:rPr>
        <w:t>Submission</w:t>
      </w:r>
    </w:p>
    <w:p w14:paraId="5C7CF290" w14:textId="77777777" w:rsidR="00633346" w:rsidRDefault="00000000">
      <w:pPr>
        <w:pStyle w:val="BodyText"/>
        <w:spacing w:before="117"/>
        <w:ind w:left="130"/>
      </w:pPr>
      <w:r>
        <w:t>Vendors</w:t>
      </w:r>
      <w:r>
        <w:rPr>
          <w:spacing w:val="-7"/>
        </w:rPr>
        <w:t xml:space="preserve"> </w:t>
      </w:r>
      <w:r>
        <w:t>are</w:t>
      </w:r>
      <w:r>
        <w:rPr>
          <w:spacing w:val="-5"/>
        </w:rPr>
        <w:t xml:space="preserve"> </w:t>
      </w:r>
      <w:r>
        <w:t>requested</w:t>
      </w:r>
      <w:r>
        <w:rPr>
          <w:spacing w:val="-5"/>
        </w:rPr>
        <w:t xml:space="preserve"> </w:t>
      </w:r>
      <w:r>
        <w:t>to</w:t>
      </w:r>
      <w:r>
        <w:rPr>
          <w:spacing w:val="-2"/>
        </w:rPr>
        <w:t xml:space="preserve"> </w:t>
      </w:r>
      <w:r>
        <w:t>submit</w:t>
      </w:r>
      <w:r>
        <w:rPr>
          <w:spacing w:val="-7"/>
        </w:rPr>
        <w:t xml:space="preserve"> </w:t>
      </w:r>
      <w:r>
        <w:t>the</w:t>
      </w:r>
      <w:r>
        <w:rPr>
          <w:spacing w:val="-5"/>
        </w:rPr>
        <w:t xml:space="preserve"> </w:t>
      </w:r>
      <w:r>
        <w:t>following</w:t>
      </w:r>
      <w:r>
        <w:rPr>
          <w:spacing w:val="-1"/>
        </w:rPr>
        <w:t xml:space="preserve"> </w:t>
      </w:r>
      <w:r>
        <w:t>with</w:t>
      </w:r>
      <w:r>
        <w:rPr>
          <w:spacing w:val="-6"/>
        </w:rPr>
        <w:t xml:space="preserve"> </w:t>
      </w:r>
      <w:r>
        <w:t>their</w:t>
      </w:r>
      <w:r>
        <w:rPr>
          <w:spacing w:val="-4"/>
        </w:rPr>
        <w:t xml:space="preserve"> </w:t>
      </w:r>
      <w:r>
        <w:rPr>
          <w:spacing w:val="-2"/>
        </w:rPr>
        <w:t>proposal:</w:t>
      </w:r>
    </w:p>
    <w:p w14:paraId="40727380" w14:textId="77777777" w:rsidR="00633346" w:rsidRDefault="00000000">
      <w:pPr>
        <w:pStyle w:val="ListParagraph"/>
        <w:numPr>
          <w:ilvl w:val="1"/>
          <w:numId w:val="3"/>
        </w:numPr>
        <w:tabs>
          <w:tab w:val="left" w:pos="849"/>
        </w:tabs>
        <w:spacing w:before="267" w:line="279" w:lineRule="exact"/>
        <w:ind w:left="849" w:hanging="359"/>
      </w:pPr>
      <w:r>
        <w:t>GNB</w:t>
      </w:r>
      <w:r>
        <w:rPr>
          <w:spacing w:val="-5"/>
        </w:rPr>
        <w:t xml:space="preserve"> </w:t>
      </w:r>
      <w:r>
        <w:t>Candidate</w:t>
      </w:r>
      <w:r>
        <w:rPr>
          <w:spacing w:val="-5"/>
        </w:rPr>
        <w:t xml:space="preserve"> </w:t>
      </w:r>
      <w:r>
        <w:t>Submission</w:t>
      </w:r>
      <w:r>
        <w:rPr>
          <w:spacing w:val="-6"/>
        </w:rPr>
        <w:t xml:space="preserve"> </w:t>
      </w:r>
      <w:r>
        <w:t>Matrix</w:t>
      </w:r>
      <w:r>
        <w:rPr>
          <w:spacing w:val="-5"/>
        </w:rPr>
        <w:t xml:space="preserve"> </w:t>
      </w:r>
      <w:r>
        <w:t>as</w:t>
      </w:r>
      <w:r>
        <w:rPr>
          <w:spacing w:val="-5"/>
        </w:rPr>
        <w:t xml:space="preserve"> </w:t>
      </w:r>
      <w:r>
        <w:t>detailed</w:t>
      </w:r>
      <w:r>
        <w:rPr>
          <w:spacing w:val="-6"/>
        </w:rPr>
        <w:t xml:space="preserve"> </w:t>
      </w:r>
      <w:r>
        <w:t>in</w:t>
      </w:r>
      <w:r>
        <w:rPr>
          <w:spacing w:val="-6"/>
        </w:rPr>
        <w:t xml:space="preserve"> </w:t>
      </w:r>
      <w:r>
        <w:t>sections</w:t>
      </w:r>
      <w:r>
        <w:rPr>
          <w:spacing w:val="-5"/>
        </w:rPr>
        <w:t xml:space="preserve"> </w:t>
      </w:r>
      <w:r>
        <w:t>3</w:t>
      </w:r>
      <w:r>
        <w:rPr>
          <w:spacing w:val="-6"/>
        </w:rPr>
        <w:t xml:space="preserve"> </w:t>
      </w:r>
      <w:r>
        <w:t>and</w:t>
      </w:r>
      <w:r>
        <w:rPr>
          <w:spacing w:val="-1"/>
        </w:rPr>
        <w:t xml:space="preserve"> </w:t>
      </w:r>
      <w:r>
        <w:rPr>
          <w:spacing w:val="-5"/>
        </w:rPr>
        <w:t>4.</w:t>
      </w:r>
    </w:p>
    <w:p w14:paraId="01C5D2A4" w14:textId="77777777" w:rsidR="00633346" w:rsidRDefault="00000000">
      <w:pPr>
        <w:pStyle w:val="ListParagraph"/>
        <w:numPr>
          <w:ilvl w:val="1"/>
          <w:numId w:val="3"/>
        </w:numPr>
        <w:tabs>
          <w:tab w:val="left" w:pos="849"/>
        </w:tabs>
        <w:spacing w:line="279" w:lineRule="exact"/>
        <w:ind w:left="849" w:hanging="359"/>
      </w:pPr>
      <w:r>
        <w:rPr>
          <w:spacing w:val="-2"/>
        </w:rPr>
        <w:t>Resumes</w:t>
      </w:r>
    </w:p>
    <w:p w14:paraId="1D2E8897" w14:textId="77777777" w:rsidR="00633346" w:rsidRDefault="00000000">
      <w:pPr>
        <w:pStyle w:val="ListParagraph"/>
        <w:numPr>
          <w:ilvl w:val="1"/>
          <w:numId w:val="3"/>
        </w:numPr>
        <w:tabs>
          <w:tab w:val="left" w:pos="850"/>
        </w:tabs>
        <w:spacing w:before="3"/>
        <w:ind w:right="779"/>
      </w:pPr>
      <w:r>
        <w:t>Provide</w:t>
      </w:r>
      <w:r>
        <w:rPr>
          <w:spacing w:val="-3"/>
        </w:rPr>
        <w:t xml:space="preserve"> </w:t>
      </w:r>
      <w:r>
        <w:t>references</w:t>
      </w:r>
      <w:r>
        <w:rPr>
          <w:spacing w:val="-3"/>
        </w:rPr>
        <w:t xml:space="preserve"> </w:t>
      </w:r>
      <w:r>
        <w:t>from</w:t>
      </w:r>
      <w:r>
        <w:rPr>
          <w:spacing w:val="-2"/>
        </w:rPr>
        <w:t xml:space="preserve"> </w:t>
      </w:r>
      <w:r>
        <w:t>at</w:t>
      </w:r>
      <w:r>
        <w:rPr>
          <w:spacing w:val="-6"/>
        </w:rPr>
        <w:t xml:space="preserve"> </w:t>
      </w:r>
      <w:r>
        <w:t>least</w:t>
      </w:r>
      <w:r>
        <w:rPr>
          <w:spacing w:val="-5"/>
        </w:rPr>
        <w:t xml:space="preserve"> </w:t>
      </w:r>
      <w:r>
        <w:t>2</w:t>
      </w:r>
      <w:r>
        <w:rPr>
          <w:spacing w:val="-5"/>
        </w:rPr>
        <w:t xml:space="preserve"> </w:t>
      </w:r>
      <w:r>
        <w:t>clients</w:t>
      </w:r>
      <w:r>
        <w:rPr>
          <w:spacing w:val="-3"/>
        </w:rPr>
        <w:t xml:space="preserve"> </w:t>
      </w:r>
      <w:r>
        <w:t>for</w:t>
      </w:r>
      <w:r>
        <w:rPr>
          <w:spacing w:val="-3"/>
        </w:rPr>
        <w:t xml:space="preserve"> </w:t>
      </w:r>
      <w:r>
        <w:t>which</w:t>
      </w:r>
      <w:r>
        <w:rPr>
          <w:spacing w:val="-4"/>
        </w:rPr>
        <w:t xml:space="preserve"> </w:t>
      </w:r>
      <w:r>
        <w:t>the proposed</w:t>
      </w:r>
      <w:r>
        <w:rPr>
          <w:spacing w:val="-4"/>
        </w:rPr>
        <w:t xml:space="preserve"> </w:t>
      </w:r>
      <w:r>
        <w:t>resource has</w:t>
      </w:r>
      <w:r>
        <w:rPr>
          <w:spacing w:val="-3"/>
        </w:rPr>
        <w:t xml:space="preserve"> </w:t>
      </w:r>
      <w:r>
        <w:t>provided</w:t>
      </w:r>
      <w:r>
        <w:rPr>
          <w:spacing w:val="-4"/>
        </w:rPr>
        <w:t xml:space="preserve"> </w:t>
      </w:r>
      <w:r>
        <w:t>a</w:t>
      </w:r>
      <w:r>
        <w:rPr>
          <w:spacing w:val="-3"/>
        </w:rPr>
        <w:t xml:space="preserve"> </w:t>
      </w:r>
      <w:r>
        <w:t>service</w:t>
      </w:r>
      <w:r>
        <w:rPr>
          <w:spacing w:val="-3"/>
        </w:rPr>
        <w:t xml:space="preserve"> </w:t>
      </w:r>
      <w:r>
        <w:t>similar</w:t>
      </w:r>
      <w:r>
        <w:rPr>
          <w:spacing w:val="-4"/>
        </w:rPr>
        <w:t xml:space="preserve"> </w:t>
      </w:r>
      <w:r>
        <w:t>in scope</w:t>
      </w:r>
      <w:r>
        <w:rPr>
          <w:spacing w:val="-2"/>
        </w:rPr>
        <w:t xml:space="preserve"> </w:t>
      </w:r>
      <w:r>
        <w:t>and</w:t>
      </w:r>
      <w:r>
        <w:rPr>
          <w:spacing w:val="-3"/>
        </w:rPr>
        <w:t xml:space="preserve"> </w:t>
      </w:r>
      <w:r>
        <w:t>nature</w:t>
      </w:r>
      <w:r>
        <w:rPr>
          <w:spacing w:val="-2"/>
        </w:rPr>
        <w:t xml:space="preserve"> </w:t>
      </w:r>
      <w:r>
        <w:t>to the</w:t>
      </w:r>
      <w:r>
        <w:rPr>
          <w:spacing w:val="-2"/>
        </w:rPr>
        <w:t xml:space="preserve"> </w:t>
      </w:r>
      <w:r>
        <w:t>service</w:t>
      </w:r>
      <w:r>
        <w:rPr>
          <w:spacing w:val="-2"/>
        </w:rPr>
        <w:t xml:space="preserve"> </w:t>
      </w:r>
      <w:r>
        <w:t>required</w:t>
      </w:r>
      <w:r>
        <w:rPr>
          <w:spacing w:val="-3"/>
        </w:rPr>
        <w:t xml:space="preserve"> </w:t>
      </w:r>
      <w:r>
        <w:t>in</w:t>
      </w:r>
      <w:r>
        <w:rPr>
          <w:spacing w:val="-3"/>
        </w:rPr>
        <w:t xml:space="preserve"> </w:t>
      </w:r>
      <w:r>
        <w:t>this</w:t>
      </w:r>
      <w:r>
        <w:rPr>
          <w:spacing w:val="-2"/>
        </w:rPr>
        <w:t xml:space="preserve"> </w:t>
      </w:r>
      <w:r>
        <w:t>SOW.</w:t>
      </w:r>
      <w:r>
        <w:rPr>
          <w:spacing w:val="40"/>
        </w:rPr>
        <w:t xml:space="preserve"> </w:t>
      </w:r>
      <w:r>
        <w:t>References</w:t>
      </w:r>
      <w:r>
        <w:rPr>
          <w:spacing w:val="-2"/>
        </w:rPr>
        <w:t xml:space="preserve"> </w:t>
      </w:r>
      <w:r>
        <w:t>should</w:t>
      </w:r>
      <w:r>
        <w:rPr>
          <w:spacing w:val="-3"/>
        </w:rPr>
        <w:t xml:space="preserve"> </w:t>
      </w:r>
      <w:r>
        <w:t>be</w:t>
      </w:r>
      <w:r>
        <w:rPr>
          <w:spacing w:val="-2"/>
        </w:rPr>
        <w:t xml:space="preserve"> </w:t>
      </w:r>
      <w:r>
        <w:t>recent</w:t>
      </w:r>
      <w:r>
        <w:rPr>
          <w:spacing w:val="-5"/>
        </w:rPr>
        <w:t xml:space="preserve"> </w:t>
      </w:r>
      <w:r>
        <w:t>and</w:t>
      </w:r>
      <w:r>
        <w:rPr>
          <w:spacing w:val="-3"/>
        </w:rPr>
        <w:t xml:space="preserve"> </w:t>
      </w:r>
      <w:r>
        <w:t>include</w:t>
      </w:r>
      <w:r>
        <w:rPr>
          <w:spacing w:val="-2"/>
        </w:rPr>
        <w:t xml:space="preserve"> </w:t>
      </w:r>
      <w:r>
        <w:t>name, title and contact information, a description of the project, as well as the role and degree of involvement</w:t>
      </w:r>
      <w:r>
        <w:rPr>
          <w:spacing w:val="-1"/>
        </w:rPr>
        <w:t xml:space="preserve"> </w:t>
      </w:r>
      <w:r>
        <w:t>of the proposed resource.</w:t>
      </w:r>
    </w:p>
    <w:p w14:paraId="1D3AC660" w14:textId="77777777" w:rsidR="00633346" w:rsidRDefault="00000000">
      <w:pPr>
        <w:pStyle w:val="ListParagraph"/>
        <w:numPr>
          <w:ilvl w:val="1"/>
          <w:numId w:val="3"/>
        </w:numPr>
        <w:tabs>
          <w:tab w:val="left" w:pos="849"/>
        </w:tabs>
        <w:spacing w:line="279" w:lineRule="exact"/>
        <w:ind w:left="849" w:hanging="359"/>
      </w:pPr>
      <w:r>
        <w:t>Proposed</w:t>
      </w:r>
      <w:r>
        <w:rPr>
          <w:spacing w:val="-8"/>
        </w:rPr>
        <w:t xml:space="preserve"> </w:t>
      </w:r>
      <w:r>
        <w:t>Per</w:t>
      </w:r>
      <w:r>
        <w:rPr>
          <w:spacing w:val="-5"/>
        </w:rPr>
        <w:t xml:space="preserve"> </w:t>
      </w:r>
      <w:r>
        <w:t>Diem</w:t>
      </w:r>
      <w:r>
        <w:rPr>
          <w:spacing w:val="-4"/>
        </w:rPr>
        <w:t xml:space="preserve"> Rate</w:t>
      </w:r>
    </w:p>
    <w:p w14:paraId="72D92039" w14:textId="77777777" w:rsidR="00633346" w:rsidRDefault="00000000">
      <w:pPr>
        <w:pStyle w:val="ListParagraph"/>
        <w:numPr>
          <w:ilvl w:val="1"/>
          <w:numId w:val="3"/>
        </w:numPr>
        <w:tabs>
          <w:tab w:val="left" w:pos="849"/>
        </w:tabs>
        <w:spacing w:line="279" w:lineRule="exact"/>
        <w:ind w:left="849" w:hanging="359"/>
      </w:pPr>
      <w:r>
        <w:t>Conflict</w:t>
      </w:r>
      <w:r>
        <w:rPr>
          <w:spacing w:val="-8"/>
        </w:rPr>
        <w:t xml:space="preserve"> </w:t>
      </w:r>
      <w:r>
        <w:t>of</w:t>
      </w:r>
      <w:r>
        <w:rPr>
          <w:spacing w:val="-5"/>
        </w:rPr>
        <w:t xml:space="preserve"> </w:t>
      </w:r>
      <w:r>
        <w:t>Interest</w:t>
      </w:r>
      <w:r>
        <w:rPr>
          <w:spacing w:val="-7"/>
        </w:rPr>
        <w:t xml:space="preserve"> </w:t>
      </w:r>
      <w:r>
        <w:rPr>
          <w:spacing w:val="-2"/>
        </w:rPr>
        <w:t>Declaration</w:t>
      </w:r>
    </w:p>
    <w:p w14:paraId="0EB61243" w14:textId="77777777" w:rsidR="00633346" w:rsidRDefault="00633346">
      <w:pPr>
        <w:pStyle w:val="BodyText"/>
      </w:pPr>
    </w:p>
    <w:p w14:paraId="79E74903" w14:textId="77777777" w:rsidR="00633346" w:rsidRDefault="00000000">
      <w:pPr>
        <w:pStyle w:val="BodyText"/>
        <w:spacing w:before="1"/>
        <w:ind w:left="130" w:right="519"/>
      </w:pPr>
      <w:r>
        <w:t>Only</w:t>
      </w:r>
      <w:r>
        <w:rPr>
          <w:spacing w:val="-4"/>
        </w:rPr>
        <w:t xml:space="preserve"> </w:t>
      </w:r>
      <w:r>
        <w:t>the</w:t>
      </w:r>
      <w:r>
        <w:rPr>
          <w:spacing w:val="-4"/>
        </w:rPr>
        <w:t xml:space="preserve"> </w:t>
      </w:r>
      <w:r>
        <w:t>above</w:t>
      </w:r>
      <w:r>
        <w:rPr>
          <w:spacing w:val="-4"/>
        </w:rPr>
        <w:t xml:space="preserve"> </w:t>
      </w:r>
      <w:r>
        <w:t>documents</w:t>
      </w:r>
      <w:r>
        <w:rPr>
          <w:spacing w:val="-4"/>
        </w:rPr>
        <w:t xml:space="preserve"> </w:t>
      </w:r>
      <w:r>
        <w:t>will</w:t>
      </w:r>
      <w:r>
        <w:rPr>
          <w:spacing w:val="-2"/>
        </w:rPr>
        <w:t xml:space="preserve"> </w:t>
      </w:r>
      <w:r>
        <w:t>be</w:t>
      </w:r>
      <w:r>
        <w:rPr>
          <w:spacing w:val="-4"/>
        </w:rPr>
        <w:t xml:space="preserve"> </w:t>
      </w:r>
      <w:r>
        <w:t>reviewed</w:t>
      </w:r>
      <w:r>
        <w:rPr>
          <w:spacing w:val="-5"/>
        </w:rPr>
        <w:t xml:space="preserve"> </w:t>
      </w:r>
      <w:r>
        <w:t>for</w:t>
      </w:r>
      <w:r>
        <w:rPr>
          <w:spacing w:val="-4"/>
        </w:rPr>
        <w:t xml:space="preserve"> </w:t>
      </w:r>
      <w:r>
        <w:t>the</w:t>
      </w:r>
      <w:r>
        <w:rPr>
          <w:spacing w:val="-4"/>
        </w:rPr>
        <w:t xml:space="preserve"> </w:t>
      </w:r>
      <w:proofErr w:type="gramStart"/>
      <w:r>
        <w:t>purposes</w:t>
      </w:r>
      <w:proofErr w:type="gramEnd"/>
      <w:r>
        <w:rPr>
          <w:spacing w:val="-4"/>
        </w:rPr>
        <w:t xml:space="preserve"> </w:t>
      </w:r>
      <w:r>
        <w:t>of</w:t>
      </w:r>
      <w:r>
        <w:rPr>
          <w:spacing w:val="-4"/>
        </w:rPr>
        <w:t xml:space="preserve"> </w:t>
      </w:r>
      <w:r>
        <w:t>the</w:t>
      </w:r>
      <w:r>
        <w:rPr>
          <w:spacing w:val="-4"/>
        </w:rPr>
        <w:t xml:space="preserve"> </w:t>
      </w:r>
      <w:r>
        <w:t>evaluation.</w:t>
      </w:r>
      <w:r>
        <w:rPr>
          <w:spacing w:val="40"/>
        </w:rPr>
        <w:t xml:space="preserve"> </w:t>
      </w:r>
      <w:r>
        <w:t>Any</w:t>
      </w:r>
      <w:r>
        <w:rPr>
          <w:spacing w:val="-4"/>
        </w:rPr>
        <w:t xml:space="preserve"> </w:t>
      </w:r>
      <w:r>
        <w:t>additional</w:t>
      </w:r>
      <w:r>
        <w:rPr>
          <w:spacing w:val="-3"/>
        </w:rPr>
        <w:t xml:space="preserve"> </w:t>
      </w:r>
      <w:r>
        <w:t>documentation provided in the proposal besides the above requested may not be considered.</w:t>
      </w:r>
    </w:p>
    <w:p w14:paraId="38E8EC87" w14:textId="77777777" w:rsidR="00633346" w:rsidRDefault="00633346">
      <w:pPr>
        <w:pStyle w:val="BodyText"/>
      </w:pPr>
    </w:p>
    <w:p w14:paraId="5AC6DB5F" w14:textId="77777777" w:rsidR="00633346" w:rsidRDefault="00633346">
      <w:pPr>
        <w:pStyle w:val="BodyText"/>
        <w:spacing w:before="1"/>
      </w:pPr>
    </w:p>
    <w:p w14:paraId="19DAADAC" w14:textId="77777777" w:rsidR="00633346" w:rsidRDefault="00000000">
      <w:pPr>
        <w:pStyle w:val="Heading1"/>
        <w:numPr>
          <w:ilvl w:val="0"/>
          <w:numId w:val="3"/>
        </w:numPr>
        <w:tabs>
          <w:tab w:val="left" w:pos="489"/>
        </w:tabs>
        <w:ind w:left="489" w:hanging="359"/>
        <w:rPr>
          <w:sz w:val="26"/>
        </w:rPr>
      </w:pPr>
      <w:r>
        <w:rPr>
          <w:noProof/>
          <w:sz w:val="26"/>
        </w:rPr>
        <mc:AlternateContent>
          <mc:Choice Requires="wps">
            <w:drawing>
              <wp:anchor distT="0" distB="0" distL="0" distR="0" simplePos="0" relativeHeight="487595008" behindDoc="1" locked="0" layoutInCell="1" allowOverlap="1" wp14:anchorId="644C0661" wp14:editId="539DB1BF">
                <wp:simplePos x="0" y="0"/>
                <wp:positionH relativeFrom="page">
                  <wp:posOffset>521512</wp:posOffset>
                </wp:positionH>
                <wp:positionV relativeFrom="paragraph">
                  <wp:posOffset>233771</wp:posOffset>
                </wp:positionV>
                <wp:extent cx="672973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29730" cy="6350"/>
                        </a:xfrm>
                        <a:custGeom>
                          <a:avLst/>
                          <a:gdLst/>
                          <a:ahLst/>
                          <a:cxnLst/>
                          <a:rect l="l" t="t" r="r" b="b"/>
                          <a:pathLst>
                            <a:path w="6729730" h="6350">
                              <a:moveTo>
                                <a:pt x="6729349" y="0"/>
                              </a:moveTo>
                              <a:lnTo>
                                <a:pt x="0" y="0"/>
                              </a:lnTo>
                              <a:lnTo>
                                <a:pt x="0" y="6095"/>
                              </a:lnTo>
                              <a:lnTo>
                                <a:pt x="6729349" y="6095"/>
                              </a:lnTo>
                              <a:lnTo>
                                <a:pt x="672934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66EC91" id="Graphic 18" o:spid="_x0000_s1026" style="position:absolute;margin-left:41.05pt;margin-top:18.4pt;width:529.9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67297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" path="m6729349,l,,,6095r6729349,l6729349,xe" fillcolor="black" stroked="f">
                <v:path arrowok="t"/>
                <w10:wrap type="topAndBottom" anchorx="page"/>
              </v:shape>
            </w:pict>
          </mc:Fallback>
        </mc:AlternateContent>
      </w:r>
      <w:bookmarkStart w:id="14" w:name="_bookmark14"/>
      <w:bookmarkEnd w:id="14"/>
      <w:r>
        <w:rPr>
          <w:smallCaps/>
        </w:rPr>
        <w:t>Conflict</w:t>
      </w:r>
      <w:r>
        <w:rPr>
          <w:smallCaps/>
          <w:spacing w:val="-6"/>
        </w:rPr>
        <w:t xml:space="preserve"> </w:t>
      </w:r>
      <w:r>
        <w:rPr>
          <w:smallCaps/>
        </w:rPr>
        <w:t>of</w:t>
      </w:r>
      <w:r>
        <w:rPr>
          <w:smallCaps/>
          <w:spacing w:val="-4"/>
        </w:rPr>
        <w:t xml:space="preserve"> </w:t>
      </w:r>
      <w:r>
        <w:rPr>
          <w:smallCaps/>
          <w:spacing w:val="-2"/>
        </w:rPr>
        <w:t>interest</w:t>
      </w:r>
    </w:p>
    <w:p w14:paraId="75455102" w14:textId="77777777" w:rsidR="00633346" w:rsidRDefault="00000000">
      <w:pPr>
        <w:pStyle w:val="BodyText"/>
        <w:spacing w:before="117"/>
        <w:ind w:left="130" w:right="519"/>
      </w:pPr>
      <w:r>
        <w:t>Candidates</w:t>
      </w:r>
      <w:r>
        <w:rPr>
          <w:spacing w:val="-3"/>
        </w:rPr>
        <w:t xml:space="preserve"> </w:t>
      </w:r>
      <w:r>
        <w:t>are</w:t>
      </w:r>
      <w:r>
        <w:rPr>
          <w:spacing w:val="-3"/>
        </w:rPr>
        <w:t xml:space="preserve"> </w:t>
      </w:r>
      <w:r>
        <w:t>requested</w:t>
      </w:r>
      <w:r>
        <w:rPr>
          <w:spacing w:val="-4"/>
        </w:rPr>
        <w:t xml:space="preserve"> </w:t>
      </w:r>
      <w:r>
        <w:t>to</w:t>
      </w:r>
      <w:r>
        <w:rPr>
          <w:spacing w:val="-4"/>
        </w:rPr>
        <w:t xml:space="preserve"> </w:t>
      </w:r>
      <w:r>
        <w:t>complete</w:t>
      </w:r>
      <w:r>
        <w:rPr>
          <w:spacing w:val="-3"/>
        </w:rPr>
        <w:t xml:space="preserve"> </w:t>
      </w:r>
      <w:r>
        <w:t>and</w:t>
      </w:r>
      <w:r>
        <w:rPr>
          <w:spacing w:val="-4"/>
        </w:rPr>
        <w:t xml:space="preserve"> </w:t>
      </w:r>
      <w:r>
        <w:t>return</w:t>
      </w:r>
      <w:r>
        <w:rPr>
          <w:spacing w:val="-4"/>
        </w:rPr>
        <w:t xml:space="preserve"> </w:t>
      </w:r>
      <w:r>
        <w:t>the attached</w:t>
      </w:r>
      <w:r>
        <w:rPr>
          <w:spacing w:val="-4"/>
        </w:rPr>
        <w:t xml:space="preserve"> </w:t>
      </w:r>
      <w:r>
        <w:t>Conflict</w:t>
      </w:r>
      <w:r>
        <w:rPr>
          <w:spacing w:val="-5"/>
        </w:rPr>
        <w:t xml:space="preserve"> </w:t>
      </w:r>
      <w:r>
        <w:t>of Interest</w:t>
      </w:r>
      <w:r>
        <w:rPr>
          <w:spacing w:val="-5"/>
        </w:rPr>
        <w:t xml:space="preserve"> </w:t>
      </w:r>
      <w:r>
        <w:t>form</w:t>
      </w:r>
      <w:r>
        <w:rPr>
          <w:spacing w:val="-3"/>
        </w:rPr>
        <w:t xml:space="preserve"> </w:t>
      </w:r>
      <w:r>
        <w:t>(see</w:t>
      </w:r>
      <w:r>
        <w:rPr>
          <w:spacing w:val="-3"/>
        </w:rPr>
        <w:t xml:space="preserve"> </w:t>
      </w:r>
      <w:r>
        <w:t>Appendix</w:t>
      </w:r>
      <w:r>
        <w:rPr>
          <w:spacing w:val="-3"/>
        </w:rPr>
        <w:t xml:space="preserve"> </w:t>
      </w:r>
      <w:r>
        <w:t>A)</w:t>
      </w:r>
      <w:r>
        <w:rPr>
          <w:spacing w:val="-3"/>
        </w:rPr>
        <w:t xml:space="preserve"> </w:t>
      </w:r>
      <w:r>
        <w:t>with</w:t>
      </w:r>
      <w:r>
        <w:rPr>
          <w:spacing w:val="-4"/>
        </w:rPr>
        <w:t xml:space="preserve"> </w:t>
      </w:r>
      <w:r>
        <w:t xml:space="preserve">their </w:t>
      </w:r>
      <w:r>
        <w:rPr>
          <w:spacing w:val="-2"/>
        </w:rPr>
        <w:t>submission.</w:t>
      </w:r>
    </w:p>
    <w:p w14:paraId="7F41BC66" w14:textId="77777777" w:rsidR="00633346" w:rsidRDefault="00633346">
      <w:pPr>
        <w:pStyle w:val="BodyText"/>
        <w:spacing w:before="2"/>
      </w:pPr>
    </w:p>
    <w:p w14:paraId="17E58CDE" w14:textId="77777777" w:rsidR="00633346" w:rsidRDefault="00000000">
      <w:pPr>
        <w:pStyle w:val="BodyText"/>
        <w:spacing w:line="237" w:lineRule="auto"/>
        <w:ind w:left="130" w:right="519"/>
      </w:pPr>
      <w:r>
        <w:t>The</w:t>
      </w:r>
      <w:r>
        <w:rPr>
          <w:spacing w:val="-4"/>
        </w:rPr>
        <w:t xml:space="preserve"> </w:t>
      </w:r>
      <w:r>
        <w:t>Province</w:t>
      </w:r>
      <w:r>
        <w:rPr>
          <w:spacing w:val="-4"/>
        </w:rPr>
        <w:t xml:space="preserve"> </w:t>
      </w:r>
      <w:r>
        <w:t>may</w:t>
      </w:r>
      <w:r>
        <w:rPr>
          <w:spacing w:val="-4"/>
        </w:rPr>
        <w:t xml:space="preserve"> </w:t>
      </w:r>
      <w:r>
        <w:t>disqualify</w:t>
      </w:r>
      <w:r>
        <w:rPr>
          <w:spacing w:val="-4"/>
        </w:rPr>
        <w:t xml:space="preserve"> </w:t>
      </w:r>
      <w:r>
        <w:t>a</w:t>
      </w:r>
      <w:r>
        <w:rPr>
          <w:spacing w:val="-4"/>
        </w:rPr>
        <w:t xml:space="preserve"> </w:t>
      </w:r>
      <w:r>
        <w:t>proponent</w:t>
      </w:r>
      <w:r>
        <w:rPr>
          <w:spacing w:val="-6"/>
        </w:rPr>
        <w:t xml:space="preserve"> </w:t>
      </w:r>
      <w:r>
        <w:t>for any</w:t>
      </w:r>
      <w:r>
        <w:rPr>
          <w:spacing w:val="-4"/>
        </w:rPr>
        <w:t xml:space="preserve"> </w:t>
      </w:r>
      <w:r>
        <w:t>conduct, situation,</w:t>
      </w:r>
      <w:r>
        <w:rPr>
          <w:spacing w:val="-1"/>
        </w:rPr>
        <w:t xml:space="preserve"> </w:t>
      </w:r>
      <w:r>
        <w:t>or</w:t>
      </w:r>
      <w:r>
        <w:rPr>
          <w:spacing w:val="-4"/>
        </w:rPr>
        <w:t xml:space="preserve"> </w:t>
      </w:r>
      <w:r>
        <w:t>circumstance,</w:t>
      </w:r>
      <w:r>
        <w:rPr>
          <w:spacing w:val="-2"/>
        </w:rPr>
        <w:t xml:space="preserve"> </w:t>
      </w:r>
      <w:r>
        <w:t>determined</w:t>
      </w:r>
      <w:r>
        <w:rPr>
          <w:spacing w:val="-5"/>
        </w:rPr>
        <w:t xml:space="preserve"> </w:t>
      </w:r>
      <w:r>
        <w:t>by</w:t>
      </w:r>
      <w:r>
        <w:rPr>
          <w:spacing w:val="-4"/>
        </w:rPr>
        <w:t xml:space="preserve"> </w:t>
      </w:r>
      <w:r>
        <w:t>the</w:t>
      </w:r>
      <w:r>
        <w:rPr>
          <w:spacing w:val="-4"/>
        </w:rPr>
        <w:t xml:space="preserve"> </w:t>
      </w:r>
      <w:r>
        <w:t>Province,</w:t>
      </w:r>
      <w:r>
        <w:rPr>
          <w:spacing w:val="-2"/>
        </w:rPr>
        <w:t xml:space="preserve"> </w:t>
      </w:r>
      <w:r>
        <w:t>in its sole and absolute discretion, to constitute a Conflict of Interest.</w:t>
      </w:r>
    </w:p>
    <w:p w14:paraId="5C59E535" w14:textId="77777777" w:rsidR="00633346" w:rsidRDefault="00633346">
      <w:pPr>
        <w:pStyle w:val="BodyText"/>
      </w:pPr>
    </w:p>
    <w:p w14:paraId="7FBB03CF" w14:textId="77777777" w:rsidR="00633346" w:rsidRDefault="00000000">
      <w:pPr>
        <w:pStyle w:val="BodyText"/>
        <w:ind w:left="130"/>
      </w:pPr>
      <w:r>
        <w:t>For</w:t>
      </w:r>
      <w:r>
        <w:rPr>
          <w:spacing w:val="-5"/>
        </w:rPr>
        <w:t xml:space="preserve"> </w:t>
      </w:r>
      <w:r>
        <w:t>the</w:t>
      </w:r>
      <w:r>
        <w:rPr>
          <w:spacing w:val="-5"/>
        </w:rPr>
        <w:t xml:space="preserve"> </w:t>
      </w:r>
      <w:r>
        <w:t>purposes</w:t>
      </w:r>
      <w:r>
        <w:rPr>
          <w:spacing w:val="-4"/>
        </w:rPr>
        <w:t xml:space="preserve"> </w:t>
      </w:r>
      <w:r>
        <w:t>of</w:t>
      </w:r>
      <w:r>
        <w:rPr>
          <w:spacing w:val="-5"/>
        </w:rPr>
        <w:t xml:space="preserve"> </w:t>
      </w:r>
      <w:r>
        <w:t>this</w:t>
      </w:r>
      <w:r>
        <w:rPr>
          <w:spacing w:val="-4"/>
        </w:rPr>
        <w:t xml:space="preserve"> </w:t>
      </w:r>
      <w:r>
        <w:t>SOW,</w:t>
      </w:r>
      <w:r>
        <w:rPr>
          <w:spacing w:val="-3"/>
        </w:rPr>
        <w:t xml:space="preserve"> </w:t>
      </w:r>
      <w:r>
        <w:t>the</w:t>
      </w:r>
      <w:r>
        <w:rPr>
          <w:spacing w:val="-5"/>
        </w:rPr>
        <w:t xml:space="preserve"> </w:t>
      </w:r>
      <w:r>
        <w:t>term</w:t>
      </w:r>
      <w:r>
        <w:rPr>
          <w:spacing w:val="-3"/>
        </w:rPr>
        <w:t xml:space="preserve"> </w:t>
      </w:r>
      <w:r>
        <w:t>“Conflict</w:t>
      </w:r>
      <w:r>
        <w:rPr>
          <w:spacing w:val="-7"/>
        </w:rPr>
        <w:t xml:space="preserve"> </w:t>
      </w:r>
      <w:r>
        <w:t>of</w:t>
      </w:r>
      <w:r>
        <w:rPr>
          <w:spacing w:val="-4"/>
        </w:rPr>
        <w:t xml:space="preserve"> </w:t>
      </w:r>
      <w:r>
        <w:t>Interest”</w:t>
      </w:r>
      <w:r>
        <w:rPr>
          <w:spacing w:val="-7"/>
        </w:rPr>
        <w:t xml:space="preserve"> </w:t>
      </w:r>
      <w:r>
        <w:t>includes,</w:t>
      </w:r>
      <w:r>
        <w:rPr>
          <w:spacing w:val="-3"/>
        </w:rPr>
        <w:t xml:space="preserve"> </w:t>
      </w:r>
      <w:r>
        <w:t>but</w:t>
      </w:r>
      <w:r>
        <w:rPr>
          <w:spacing w:val="-6"/>
        </w:rPr>
        <w:t xml:space="preserve"> </w:t>
      </w:r>
      <w:r>
        <w:t>is</w:t>
      </w:r>
      <w:r>
        <w:rPr>
          <w:spacing w:val="-5"/>
        </w:rPr>
        <w:t xml:space="preserve"> </w:t>
      </w:r>
      <w:r>
        <w:t>not</w:t>
      </w:r>
      <w:r>
        <w:rPr>
          <w:spacing w:val="-6"/>
        </w:rPr>
        <w:t xml:space="preserve"> </w:t>
      </w:r>
      <w:r>
        <w:t>limited</w:t>
      </w:r>
      <w:r>
        <w:rPr>
          <w:spacing w:val="-6"/>
        </w:rPr>
        <w:t xml:space="preserve"> </w:t>
      </w:r>
      <w:r>
        <w:t>to,</w:t>
      </w:r>
      <w:r>
        <w:rPr>
          <w:spacing w:val="-2"/>
        </w:rPr>
        <w:t xml:space="preserve"> </w:t>
      </w:r>
      <w:r>
        <w:t>any</w:t>
      </w:r>
      <w:r>
        <w:rPr>
          <w:spacing w:val="-5"/>
        </w:rPr>
        <w:t xml:space="preserve"> </w:t>
      </w:r>
      <w:r>
        <w:t>situation</w:t>
      </w:r>
      <w:r>
        <w:rPr>
          <w:spacing w:val="-5"/>
        </w:rPr>
        <w:t xml:space="preserve"> or</w:t>
      </w:r>
    </w:p>
    <w:p w14:paraId="448E0912" w14:textId="77777777" w:rsidR="00633346" w:rsidRDefault="00000000">
      <w:pPr>
        <w:pStyle w:val="BodyText"/>
        <w:spacing w:before="1"/>
        <w:ind w:left="130"/>
      </w:pPr>
      <w:r>
        <w:rPr>
          <w:spacing w:val="-2"/>
        </w:rPr>
        <w:t>circumstance</w:t>
      </w:r>
      <w:r>
        <w:rPr>
          <w:spacing w:val="9"/>
        </w:rPr>
        <w:t xml:space="preserve"> </w:t>
      </w:r>
      <w:r>
        <w:rPr>
          <w:spacing w:val="-2"/>
        </w:rPr>
        <w:t>where:</w:t>
      </w:r>
    </w:p>
    <w:p w14:paraId="17FECE89" w14:textId="77777777" w:rsidR="00633346" w:rsidRDefault="00000000">
      <w:pPr>
        <w:pStyle w:val="ListParagraph"/>
        <w:numPr>
          <w:ilvl w:val="0"/>
          <w:numId w:val="2"/>
        </w:numPr>
        <w:tabs>
          <w:tab w:val="left" w:pos="775"/>
        </w:tabs>
        <w:spacing w:before="240"/>
        <w:ind w:right="841" w:firstLine="0"/>
      </w:pPr>
      <w:r>
        <w:t>in</w:t>
      </w:r>
      <w:r>
        <w:rPr>
          <w:spacing w:val="-4"/>
        </w:rPr>
        <w:t xml:space="preserve"> </w:t>
      </w:r>
      <w:r>
        <w:t>relation</w:t>
      </w:r>
      <w:r>
        <w:rPr>
          <w:spacing w:val="-4"/>
        </w:rPr>
        <w:t xml:space="preserve"> </w:t>
      </w:r>
      <w:r>
        <w:t>to</w:t>
      </w:r>
      <w:r>
        <w:rPr>
          <w:spacing w:val="-4"/>
        </w:rPr>
        <w:t xml:space="preserve"> </w:t>
      </w:r>
      <w:r>
        <w:t>the Tender</w:t>
      </w:r>
      <w:r>
        <w:rPr>
          <w:spacing w:val="-3"/>
        </w:rPr>
        <w:t xml:space="preserve"> </w:t>
      </w:r>
      <w:r>
        <w:t>process,</w:t>
      </w:r>
      <w:r>
        <w:rPr>
          <w:spacing w:val="-1"/>
        </w:rPr>
        <w:t xml:space="preserve"> </w:t>
      </w:r>
      <w:r>
        <w:t>the</w:t>
      </w:r>
      <w:r>
        <w:rPr>
          <w:spacing w:val="-3"/>
        </w:rPr>
        <w:t xml:space="preserve"> </w:t>
      </w:r>
      <w:r>
        <w:t>proponent</w:t>
      </w:r>
      <w:r>
        <w:rPr>
          <w:spacing w:val="-6"/>
        </w:rPr>
        <w:t xml:space="preserve"> </w:t>
      </w:r>
      <w:r>
        <w:t>has</w:t>
      </w:r>
      <w:r>
        <w:rPr>
          <w:spacing w:val="-3"/>
        </w:rPr>
        <w:t xml:space="preserve"> </w:t>
      </w:r>
      <w:r>
        <w:t>an</w:t>
      </w:r>
      <w:r>
        <w:rPr>
          <w:spacing w:val="-4"/>
        </w:rPr>
        <w:t xml:space="preserve"> </w:t>
      </w:r>
      <w:r>
        <w:t>unfair</w:t>
      </w:r>
      <w:r>
        <w:rPr>
          <w:spacing w:val="-3"/>
        </w:rPr>
        <w:t xml:space="preserve"> </w:t>
      </w:r>
      <w:r>
        <w:t>advantage</w:t>
      </w:r>
      <w:r>
        <w:rPr>
          <w:spacing w:val="-3"/>
        </w:rPr>
        <w:t xml:space="preserve"> </w:t>
      </w:r>
      <w:r>
        <w:t>or</w:t>
      </w:r>
      <w:r>
        <w:rPr>
          <w:spacing w:val="-3"/>
        </w:rPr>
        <w:t xml:space="preserve"> </w:t>
      </w:r>
      <w:r>
        <w:t>engages</w:t>
      </w:r>
      <w:r>
        <w:rPr>
          <w:spacing w:val="-3"/>
        </w:rPr>
        <w:t xml:space="preserve"> </w:t>
      </w:r>
      <w:r>
        <w:t>in</w:t>
      </w:r>
      <w:r>
        <w:rPr>
          <w:spacing w:val="-4"/>
        </w:rPr>
        <w:t xml:space="preserve"> </w:t>
      </w:r>
      <w:r>
        <w:t>conduct,</w:t>
      </w:r>
      <w:r>
        <w:rPr>
          <w:spacing w:val="-1"/>
        </w:rPr>
        <w:t xml:space="preserve"> </w:t>
      </w:r>
      <w:r>
        <w:t>directly</w:t>
      </w:r>
      <w:r>
        <w:rPr>
          <w:spacing w:val="-3"/>
        </w:rPr>
        <w:t xml:space="preserve"> </w:t>
      </w:r>
      <w:r>
        <w:t>or indirectly, that may give it an unfair advantage, including but not limited to (</w:t>
      </w:r>
      <w:proofErr w:type="spellStart"/>
      <w:r>
        <w:t>i</w:t>
      </w:r>
      <w:proofErr w:type="spellEnd"/>
      <w:r>
        <w:t>) having, or having access to, confidential information of the Province in the preparation of its proposal that is not available to other proponents, (ii) communicating with any person with a view to influencing preferred treatment</w:t>
      </w:r>
      <w:r>
        <w:rPr>
          <w:spacing w:val="-2"/>
        </w:rPr>
        <w:t xml:space="preserve"> </w:t>
      </w:r>
      <w:r>
        <w:t>in the Tender process (including but not limited to the lobbying of decision makers involved in the Tender process), or (iii) engaging in conduct that compromises, or could be seen to compromise, the integrity of the open and competitive Tender process or render that process non-competitive or unfair; or</w:t>
      </w:r>
    </w:p>
    <w:p w14:paraId="25460CD4" w14:textId="77777777" w:rsidR="00633346" w:rsidRDefault="00633346">
      <w:pPr>
        <w:pStyle w:val="ListParagraph"/>
        <w:sectPr w:rsidR="00633346">
          <w:pgSz w:w="12240" w:h="15840"/>
          <w:pgMar w:top="2260" w:right="360" w:bottom="1120" w:left="720" w:header="450" w:footer="926" w:gutter="0"/>
          <w:cols w:space="720"/>
        </w:sectPr>
      </w:pPr>
    </w:p>
    <w:p w14:paraId="0B66D731" w14:textId="77777777" w:rsidR="00633346" w:rsidRDefault="00000000">
      <w:pPr>
        <w:pStyle w:val="ListParagraph"/>
        <w:numPr>
          <w:ilvl w:val="0"/>
          <w:numId w:val="2"/>
        </w:numPr>
        <w:tabs>
          <w:tab w:val="left" w:pos="785"/>
        </w:tabs>
        <w:spacing w:before="105"/>
        <w:ind w:right="908" w:firstLine="0"/>
      </w:pPr>
      <w:r>
        <w:lastRenderedPageBreak/>
        <w:t>in relation to the performance of its contractual obligations under an agreement</w:t>
      </w:r>
      <w:r>
        <w:rPr>
          <w:spacing w:val="-2"/>
        </w:rPr>
        <w:t xml:space="preserve"> </w:t>
      </w:r>
      <w:r>
        <w:t>for the Deliverables, the proponent’s</w:t>
      </w:r>
      <w:r>
        <w:rPr>
          <w:spacing w:val="-4"/>
        </w:rPr>
        <w:t xml:space="preserve"> </w:t>
      </w:r>
      <w:r>
        <w:t>other commitments,</w:t>
      </w:r>
      <w:r>
        <w:rPr>
          <w:spacing w:val="-2"/>
        </w:rPr>
        <w:t xml:space="preserve"> </w:t>
      </w:r>
      <w:r>
        <w:t>relationships</w:t>
      </w:r>
      <w:r>
        <w:rPr>
          <w:spacing w:val="-4"/>
        </w:rPr>
        <w:t xml:space="preserve"> </w:t>
      </w:r>
      <w:r>
        <w:t>or</w:t>
      </w:r>
      <w:r>
        <w:rPr>
          <w:spacing w:val="-4"/>
        </w:rPr>
        <w:t xml:space="preserve"> </w:t>
      </w:r>
      <w:r>
        <w:t>financial</w:t>
      </w:r>
      <w:r>
        <w:rPr>
          <w:spacing w:val="-3"/>
        </w:rPr>
        <w:t xml:space="preserve"> </w:t>
      </w:r>
      <w:r>
        <w:t>interests</w:t>
      </w:r>
      <w:r>
        <w:rPr>
          <w:spacing w:val="-4"/>
        </w:rPr>
        <w:t xml:space="preserve"> </w:t>
      </w:r>
      <w:r>
        <w:t>(</w:t>
      </w:r>
      <w:proofErr w:type="spellStart"/>
      <w:r>
        <w:t>i</w:t>
      </w:r>
      <w:proofErr w:type="spellEnd"/>
      <w:r>
        <w:t>)</w:t>
      </w:r>
      <w:r>
        <w:rPr>
          <w:spacing w:val="-4"/>
        </w:rPr>
        <w:t xml:space="preserve"> </w:t>
      </w:r>
      <w:r>
        <w:t>could,</w:t>
      </w:r>
      <w:r>
        <w:rPr>
          <w:spacing w:val="-2"/>
        </w:rPr>
        <w:t xml:space="preserve"> </w:t>
      </w:r>
      <w:r>
        <w:t>or</w:t>
      </w:r>
      <w:r>
        <w:rPr>
          <w:spacing w:val="-4"/>
        </w:rPr>
        <w:t xml:space="preserve"> </w:t>
      </w:r>
      <w:r>
        <w:t>could</w:t>
      </w:r>
      <w:r>
        <w:rPr>
          <w:spacing w:val="-5"/>
        </w:rPr>
        <w:t xml:space="preserve"> </w:t>
      </w:r>
      <w:r>
        <w:t>be</w:t>
      </w:r>
      <w:r>
        <w:rPr>
          <w:spacing w:val="-4"/>
        </w:rPr>
        <w:t xml:space="preserve"> </w:t>
      </w:r>
      <w:r>
        <w:t>seen</w:t>
      </w:r>
      <w:r>
        <w:rPr>
          <w:spacing w:val="-5"/>
        </w:rPr>
        <w:t xml:space="preserve"> </w:t>
      </w:r>
      <w:r>
        <w:t>to,</w:t>
      </w:r>
      <w:r>
        <w:rPr>
          <w:spacing w:val="-2"/>
        </w:rPr>
        <w:t xml:space="preserve"> </w:t>
      </w:r>
      <w:r>
        <w:t>exercise</w:t>
      </w:r>
      <w:r>
        <w:rPr>
          <w:spacing w:val="-4"/>
        </w:rPr>
        <w:t xml:space="preserve"> </w:t>
      </w:r>
      <w:r>
        <w:t>an improper influence over the objective, unbiased and impartial exercise of its independent judgement, or (ii) could, or could be seen to, compromise, impair or be incompatible with the effective performance of its contractual obligations.</w:t>
      </w:r>
    </w:p>
    <w:p w14:paraId="035A32CB" w14:textId="77777777" w:rsidR="00633346" w:rsidRDefault="00633346">
      <w:pPr>
        <w:pStyle w:val="BodyText"/>
        <w:spacing w:before="2"/>
      </w:pPr>
    </w:p>
    <w:p w14:paraId="365B4DDE" w14:textId="77777777" w:rsidR="00633346" w:rsidRDefault="00000000">
      <w:pPr>
        <w:pStyle w:val="BodyText"/>
        <w:ind w:left="130" w:right="519"/>
      </w:pPr>
      <w:r>
        <w:t>Proponents</w:t>
      </w:r>
      <w:r>
        <w:rPr>
          <w:spacing w:val="-3"/>
        </w:rPr>
        <w:t xml:space="preserve"> </w:t>
      </w:r>
      <w:r>
        <w:t>should</w:t>
      </w:r>
      <w:r>
        <w:rPr>
          <w:spacing w:val="-4"/>
        </w:rPr>
        <w:t xml:space="preserve"> </w:t>
      </w:r>
      <w:r>
        <w:t>disclose</w:t>
      </w:r>
      <w:r>
        <w:rPr>
          <w:spacing w:val="-3"/>
        </w:rPr>
        <w:t xml:space="preserve"> </w:t>
      </w:r>
      <w:r>
        <w:t>the</w:t>
      </w:r>
      <w:r>
        <w:rPr>
          <w:spacing w:val="-3"/>
        </w:rPr>
        <w:t xml:space="preserve"> </w:t>
      </w:r>
      <w:r>
        <w:t>names</w:t>
      </w:r>
      <w:r>
        <w:rPr>
          <w:spacing w:val="-3"/>
        </w:rPr>
        <w:t xml:space="preserve"> </w:t>
      </w:r>
      <w:r>
        <w:t>and</w:t>
      </w:r>
      <w:r>
        <w:rPr>
          <w:spacing w:val="-4"/>
        </w:rPr>
        <w:t xml:space="preserve"> </w:t>
      </w:r>
      <w:r>
        <w:t>all</w:t>
      </w:r>
      <w:r>
        <w:rPr>
          <w:spacing w:val="-1"/>
        </w:rPr>
        <w:t xml:space="preserve"> </w:t>
      </w:r>
      <w:r>
        <w:t>pertinent</w:t>
      </w:r>
      <w:r>
        <w:rPr>
          <w:spacing w:val="-6"/>
        </w:rPr>
        <w:t xml:space="preserve"> </w:t>
      </w:r>
      <w:r>
        <w:t>details</w:t>
      </w:r>
      <w:r>
        <w:rPr>
          <w:spacing w:val="-3"/>
        </w:rPr>
        <w:t xml:space="preserve"> </w:t>
      </w:r>
      <w:r>
        <w:t>of</w:t>
      </w:r>
      <w:r>
        <w:rPr>
          <w:spacing w:val="-3"/>
        </w:rPr>
        <w:t xml:space="preserve"> </w:t>
      </w:r>
      <w:r>
        <w:t>all</w:t>
      </w:r>
      <w:r>
        <w:rPr>
          <w:spacing w:val="-1"/>
        </w:rPr>
        <w:t xml:space="preserve"> </w:t>
      </w:r>
      <w:r>
        <w:t>individuals</w:t>
      </w:r>
      <w:r>
        <w:rPr>
          <w:spacing w:val="-3"/>
        </w:rPr>
        <w:t xml:space="preserve"> </w:t>
      </w:r>
      <w:r>
        <w:t>(employees,</w:t>
      </w:r>
      <w:r>
        <w:rPr>
          <w:spacing w:val="-1"/>
        </w:rPr>
        <w:t xml:space="preserve"> </w:t>
      </w:r>
      <w:r>
        <w:t>advisers,</w:t>
      </w:r>
      <w:r>
        <w:rPr>
          <w:spacing w:val="-1"/>
        </w:rPr>
        <w:t xml:space="preserve"> </w:t>
      </w:r>
      <w:r>
        <w:t>or</w:t>
      </w:r>
      <w:r>
        <w:rPr>
          <w:spacing w:val="-3"/>
        </w:rPr>
        <w:t xml:space="preserve"> </w:t>
      </w:r>
      <w:r>
        <w:t xml:space="preserve">individuals acting in any other capacity) who participated in the preparation of the proposal; </w:t>
      </w:r>
      <w:r>
        <w:rPr>
          <w:b/>
        </w:rPr>
        <w:t xml:space="preserve">AND </w:t>
      </w:r>
      <w:r>
        <w:t>were employees of the Province within twelve (12) months prior to the Submission Deadline.</w:t>
      </w:r>
    </w:p>
    <w:p w14:paraId="67C7195C" w14:textId="77777777" w:rsidR="00633346" w:rsidRDefault="00633346">
      <w:pPr>
        <w:pStyle w:val="BodyText"/>
        <w:sectPr w:rsidR="00633346">
          <w:pgSz w:w="12240" w:h="15840"/>
          <w:pgMar w:top="2260" w:right="360" w:bottom="1120" w:left="720" w:header="450" w:footer="926" w:gutter="0"/>
          <w:cols w:space="720"/>
        </w:sectPr>
      </w:pPr>
    </w:p>
    <w:p w14:paraId="5C24C4D9" w14:textId="77777777" w:rsidR="00633346" w:rsidRDefault="00000000">
      <w:pPr>
        <w:pStyle w:val="Heading1"/>
        <w:tabs>
          <w:tab w:val="left" w:pos="10698"/>
        </w:tabs>
        <w:spacing w:before="105"/>
        <w:ind w:left="101" w:firstLine="0"/>
        <w:rPr>
          <w:rFonts w:ascii="Trebuchet MS"/>
        </w:rPr>
      </w:pPr>
      <w:bookmarkStart w:id="15" w:name="_bookmark15"/>
      <w:bookmarkEnd w:id="15"/>
      <w:r>
        <w:rPr>
          <w:rFonts w:ascii="Trebuchet MS"/>
          <w:smallCaps/>
          <w:spacing w:val="-57"/>
          <w:u w:val="single"/>
        </w:rPr>
        <w:lastRenderedPageBreak/>
        <w:t xml:space="preserve"> </w:t>
      </w:r>
      <w:r>
        <w:rPr>
          <w:rFonts w:ascii="Trebuchet MS"/>
          <w:smallCaps/>
          <w:u w:val="single"/>
        </w:rPr>
        <w:t>Appendix</w:t>
      </w:r>
      <w:r>
        <w:rPr>
          <w:rFonts w:ascii="Trebuchet MS"/>
          <w:smallCaps/>
          <w:spacing w:val="-7"/>
          <w:u w:val="single"/>
        </w:rPr>
        <w:t xml:space="preserve"> </w:t>
      </w:r>
      <w:r>
        <w:rPr>
          <w:rFonts w:ascii="Trebuchet MS"/>
          <w:smallCaps/>
          <w:u w:val="single"/>
        </w:rPr>
        <w:t>A:</w:t>
      </w:r>
      <w:r>
        <w:rPr>
          <w:rFonts w:ascii="Trebuchet MS"/>
          <w:smallCaps/>
          <w:spacing w:val="-19"/>
          <w:u w:val="single"/>
        </w:rPr>
        <w:t xml:space="preserve"> </w:t>
      </w:r>
      <w:r>
        <w:rPr>
          <w:rFonts w:ascii="Trebuchet MS"/>
          <w:smallCaps/>
          <w:u w:val="single"/>
        </w:rPr>
        <w:t>Conflict</w:t>
      </w:r>
      <w:r>
        <w:rPr>
          <w:rFonts w:ascii="Trebuchet MS"/>
          <w:smallCaps/>
          <w:spacing w:val="-5"/>
          <w:u w:val="single"/>
        </w:rPr>
        <w:t xml:space="preserve"> </w:t>
      </w:r>
      <w:r>
        <w:rPr>
          <w:rFonts w:ascii="Trebuchet MS"/>
          <w:smallCaps/>
          <w:u w:val="single"/>
        </w:rPr>
        <w:t>of</w:t>
      </w:r>
      <w:r>
        <w:rPr>
          <w:rFonts w:ascii="Trebuchet MS"/>
          <w:smallCaps/>
          <w:spacing w:val="-3"/>
          <w:u w:val="single"/>
        </w:rPr>
        <w:t xml:space="preserve"> </w:t>
      </w:r>
      <w:r>
        <w:rPr>
          <w:rFonts w:ascii="Trebuchet MS"/>
          <w:smallCaps/>
          <w:u w:val="single"/>
        </w:rPr>
        <w:t>Interest</w:t>
      </w:r>
      <w:r>
        <w:rPr>
          <w:rFonts w:ascii="Trebuchet MS"/>
          <w:smallCaps/>
          <w:spacing w:val="-4"/>
          <w:u w:val="single"/>
        </w:rPr>
        <w:t xml:space="preserve"> </w:t>
      </w:r>
      <w:r>
        <w:rPr>
          <w:rFonts w:ascii="Trebuchet MS"/>
          <w:smallCaps/>
          <w:spacing w:val="-2"/>
          <w:u w:val="single"/>
        </w:rPr>
        <w:t>Declaration</w:t>
      </w:r>
      <w:r>
        <w:rPr>
          <w:rFonts w:ascii="Trebuchet MS"/>
          <w:smallCaps/>
          <w:u w:val="single"/>
        </w:rPr>
        <w:tab/>
      </w:r>
    </w:p>
    <w:p w14:paraId="09A09E4A" w14:textId="77777777" w:rsidR="00633346" w:rsidRDefault="00000000">
      <w:pPr>
        <w:pStyle w:val="BodyText"/>
        <w:spacing w:before="150"/>
        <w:ind w:left="490"/>
      </w:pPr>
      <w:r>
        <w:t>The</w:t>
      </w:r>
      <w:r>
        <w:rPr>
          <w:spacing w:val="-5"/>
        </w:rPr>
        <w:t xml:space="preserve"> </w:t>
      </w:r>
      <w:r>
        <w:t>proponent</w:t>
      </w:r>
      <w:r>
        <w:rPr>
          <w:spacing w:val="-3"/>
        </w:rPr>
        <w:t xml:space="preserve"> </w:t>
      </w:r>
      <w:r>
        <w:t>must</w:t>
      </w:r>
      <w:r>
        <w:rPr>
          <w:spacing w:val="-7"/>
        </w:rPr>
        <w:t xml:space="preserve"> </w:t>
      </w:r>
      <w:r>
        <w:t>select</w:t>
      </w:r>
      <w:r>
        <w:rPr>
          <w:spacing w:val="-7"/>
        </w:rPr>
        <w:t xml:space="preserve"> </w:t>
      </w:r>
      <w:r>
        <w:t>one of</w:t>
      </w:r>
      <w:r>
        <w:rPr>
          <w:spacing w:val="-5"/>
        </w:rPr>
        <w:t xml:space="preserve"> </w:t>
      </w:r>
      <w:r>
        <w:t xml:space="preserve">the </w:t>
      </w:r>
      <w:r>
        <w:rPr>
          <w:spacing w:val="-2"/>
        </w:rPr>
        <w:t>following:</w:t>
      </w:r>
    </w:p>
    <w:p w14:paraId="71E52E1C" w14:textId="77777777" w:rsidR="00633346" w:rsidRDefault="00633346">
      <w:pPr>
        <w:pStyle w:val="BodyText"/>
        <w:spacing w:before="2"/>
      </w:pPr>
    </w:p>
    <w:p w14:paraId="0026CEFA" w14:textId="77777777" w:rsidR="00633346" w:rsidRDefault="00000000">
      <w:pPr>
        <w:pStyle w:val="ListParagraph"/>
        <w:numPr>
          <w:ilvl w:val="0"/>
          <w:numId w:val="1"/>
        </w:numPr>
        <w:tabs>
          <w:tab w:val="left" w:pos="729"/>
        </w:tabs>
        <w:ind w:right="550" w:firstLine="0"/>
      </w:pPr>
      <w:r>
        <w:t>The</w:t>
      </w:r>
      <w:r>
        <w:rPr>
          <w:spacing w:val="-3"/>
        </w:rPr>
        <w:t xml:space="preserve"> </w:t>
      </w:r>
      <w:r>
        <w:t>proponent</w:t>
      </w:r>
      <w:r>
        <w:rPr>
          <w:spacing w:val="-1"/>
        </w:rPr>
        <w:t xml:space="preserve"> </w:t>
      </w:r>
      <w:r>
        <w:t>declares</w:t>
      </w:r>
      <w:r>
        <w:rPr>
          <w:spacing w:val="-3"/>
        </w:rPr>
        <w:t xml:space="preserve"> </w:t>
      </w:r>
      <w:r>
        <w:t>that</w:t>
      </w:r>
      <w:r>
        <w:rPr>
          <w:spacing w:val="-1"/>
        </w:rPr>
        <w:t xml:space="preserve"> </w:t>
      </w:r>
      <w:r>
        <w:t>there</w:t>
      </w:r>
      <w:r>
        <w:rPr>
          <w:spacing w:val="-3"/>
        </w:rPr>
        <w:t xml:space="preserve"> </w:t>
      </w:r>
      <w:r>
        <w:t>is</w:t>
      </w:r>
      <w:r>
        <w:rPr>
          <w:spacing w:val="-3"/>
        </w:rPr>
        <w:t xml:space="preserve"> </w:t>
      </w:r>
      <w:r>
        <w:t>no</w:t>
      </w:r>
      <w:r>
        <w:rPr>
          <w:spacing w:val="-4"/>
        </w:rPr>
        <w:t xml:space="preserve"> </w:t>
      </w:r>
      <w:r>
        <w:t>actual</w:t>
      </w:r>
      <w:r>
        <w:rPr>
          <w:spacing w:val="-2"/>
        </w:rPr>
        <w:t xml:space="preserve"> </w:t>
      </w:r>
      <w:r>
        <w:t>or</w:t>
      </w:r>
      <w:r>
        <w:rPr>
          <w:spacing w:val="-3"/>
        </w:rPr>
        <w:t xml:space="preserve"> </w:t>
      </w:r>
      <w:r>
        <w:t>potential</w:t>
      </w:r>
      <w:r>
        <w:rPr>
          <w:spacing w:val="-2"/>
        </w:rPr>
        <w:t xml:space="preserve"> </w:t>
      </w:r>
      <w:r>
        <w:t>Conflict</w:t>
      </w:r>
      <w:r>
        <w:rPr>
          <w:spacing w:val="-5"/>
        </w:rPr>
        <w:t xml:space="preserve"> </w:t>
      </w:r>
      <w:r>
        <w:t>of</w:t>
      </w:r>
      <w:r>
        <w:rPr>
          <w:spacing w:val="-3"/>
        </w:rPr>
        <w:t xml:space="preserve"> </w:t>
      </w:r>
      <w:r>
        <w:t>Interest</w:t>
      </w:r>
      <w:r>
        <w:rPr>
          <w:spacing w:val="-5"/>
        </w:rPr>
        <w:t xml:space="preserve"> </w:t>
      </w:r>
      <w:r>
        <w:t>relating</w:t>
      </w:r>
      <w:r>
        <w:rPr>
          <w:spacing w:val="-2"/>
        </w:rPr>
        <w:t xml:space="preserve"> </w:t>
      </w:r>
      <w:r>
        <w:t>to</w:t>
      </w:r>
      <w:r>
        <w:rPr>
          <w:spacing w:val="-4"/>
        </w:rPr>
        <w:t xml:space="preserve"> </w:t>
      </w:r>
      <w:r>
        <w:t>the</w:t>
      </w:r>
      <w:r>
        <w:rPr>
          <w:spacing w:val="-3"/>
        </w:rPr>
        <w:t xml:space="preserve"> </w:t>
      </w:r>
      <w:r>
        <w:t>preparation</w:t>
      </w:r>
      <w:r>
        <w:rPr>
          <w:spacing w:val="-4"/>
        </w:rPr>
        <w:t xml:space="preserve"> </w:t>
      </w:r>
      <w:r>
        <w:t>of</w:t>
      </w:r>
      <w:r>
        <w:rPr>
          <w:spacing w:val="-3"/>
        </w:rPr>
        <w:t xml:space="preserve"> </w:t>
      </w:r>
      <w:r>
        <w:t>its proposal, and/or the proponent foresees no actual or potential Conflict</w:t>
      </w:r>
      <w:r>
        <w:rPr>
          <w:spacing w:val="-1"/>
        </w:rPr>
        <w:t xml:space="preserve"> </w:t>
      </w:r>
      <w:r>
        <w:t>of Interest</w:t>
      </w:r>
      <w:r>
        <w:rPr>
          <w:spacing w:val="-1"/>
        </w:rPr>
        <w:t xml:space="preserve"> </w:t>
      </w:r>
      <w:r>
        <w:t>in performing the contractual obligations contemplated in the SOW.</w:t>
      </w:r>
    </w:p>
    <w:p w14:paraId="6BDF0863" w14:textId="77777777" w:rsidR="00633346" w:rsidRDefault="00000000">
      <w:pPr>
        <w:pStyle w:val="BodyText"/>
        <w:spacing w:before="265"/>
        <w:ind w:left="490"/>
      </w:pPr>
      <w:r>
        <w:rPr>
          <w:spacing w:val="-5"/>
        </w:rPr>
        <w:t>Or</w:t>
      </w:r>
    </w:p>
    <w:p w14:paraId="6651A750" w14:textId="77777777" w:rsidR="00633346" w:rsidRDefault="00000000">
      <w:pPr>
        <w:pStyle w:val="ListParagraph"/>
        <w:numPr>
          <w:ilvl w:val="0"/>
          <w:numId w:val="1"/>
        </w:numPr>
        <w:tabs>
          <w:tab w:val="left" w:pos="729"/>
        </w:tabs>
        <w:spacing w:before="1"/>
        <w:ind w:right="560" w:firstLine="0"/>
      </w:pPr>
      <w:r>
        <w:t>The</w:t>
      </w:r>
      <w:r>
        <w:rPr>
          <w:spacing w:val="-3"/>
        </w:rPr>
        <w:t xml:space="preserve"> </w:t>
      </w:r>
      <w:r>
        <w:t>proponent</w:t>
      </w:r>
      <w:r>
        <w:rPr>
          <w:spacing w:val="-1"/>
        </w:rPr>
        <w:t xml:space="preserve"> </w:t>
      </w:r>
      <w:r>
        <w:t>declares</w:t>
      </w:r>
      <w:r>
        <w:rPr>
          <w:spacing w:val="-3"/>
        </w:rPr>
        <w:t xml:space="preserve"> </w:t>
      </w:r>
      <w:r>
        <w:t>that</w:t>
      </w:r>
      <w:r>
        <w:rPr>
          <w:spacing w:val="-1"/>
        </w:rPr>
        <w:t xml:space="preserve"> </w:t>
      </w:r>
      <w:r>
        <w:t>there</w:t>
      </w:r>
      <w:r>
        <w:rPr>
          <w:spacing w:val="-3"/>
        </w:rPr>
        <w:t xml:space="preserve"> </w:t>
      </w:r>
      <w:r>
        <w:t>is</w:t>
      </w:r>
      <w:r>
        <w:rPr>
          <w:spacing w:val="-3"/>
        </w:rPr>
        <w:t xml:space="preserve"> </w:t>
      </w:r>
      <w:r>
        <w:t>an</w:t>
      </w:r>
      <w:r>
        <w:rPr>
          <w:spacing w:val="-4"/>
        </w:rPr>
        <w:t xml:space="preserve"> </w:t>
      </w:r>
      <w:r>
        <w:t>actual</w:t>
      </w:r>
      <w:r>
        <w:rPr>
          <w:spacing w:val="-2"/>
        </w:rPr>
        <w:t xml:space="preserve"> </w:t>
      </w:r>
      <w:r>
        <w:t>or</w:t>
      </w:r>
      <w:r>
        <w:rPr>
          <w:spacing w:val="-3"/>
        </w:rPr>
        <w:t xml:space="preserve"> </w:t>
      </w:r>
      <w:r>
        <w:t>potential</w:t>
      </w:r>
      <w:r>
        <w:rPr>
          <w:spacing w:val="-2"/>
        </w:rPr>
        <w:t xml:space="preserve"> </w:t>
      </w:r>
      <w:r>
        <w:t>Conflict</w:t>
      </w:r>
      <w:r>
        <w:rPr>
          <w:spacing w:val="-5"/>
        </w:rPr>
        <w:t xml:space="preserve"> </w:t>
      </w:r>
      <w:r>
        <w:t>of</w:t>
      </w:r>
      <w:r>
        <w:rPr>
          <w:spacing w:val="-3"/>
        </w:rPr>
        <w:t xml:space="preserve"> </w:t>
      </w:r>
      <w:r>
        <w:t>Interest</w:t>
      </w:r>
      <w:r>
        <w:rPr>
          <w:spacing w:val="-5"/>
        </w:rPr>
        <w:t xml:space="preserve"> </w:t>
      </w:r>
      <w:r>
        <w:t>relating</w:t>
      </w:r>
      <w:r>
        <w:rPr>
          <w:spacing w:val="-2"/>
        </w:rPr>
        <w:t xml:space="preserve"> </w:t>
      </w:r>
      <w:r>
        <w:t>to</w:t>
      </w:r>
      <w:r>
        <w:rPr>
          <w:spacing w:val="-4"/>
        </w:rPr>
        <w:t xml:space="preserve"> </w:t>
      </w:r>
      <w:r>
        <w:t>the</w:t>
      </w:r>
      <w:r>
        <w:rPr>
          <w:spacing w:val="-3"/>
        </w:rPr>
        <w:t xml:space="preserve"> </w:t>
      </w:r>
      <w:r>
        <w:t>preparation</w:t>
      </w:r>
      <w:r>
        <w:rPr>
          <w:spacing w:val="-4"/>
        </w:rPr>
        <w:t xml:space="preserve"> </w:t>
      </w:r>
      <w:r>
        <w:t>of</w:t>
      </w:r>
      <w:r>
        <w:rPr>
          <w:spacing w:val="-3"/>
        </w:rPr>
        <w:t xml:space="preserve"> </w:t>
      </w:r>
      <w:r>
        <w:t>its proposal, and/or the proponent foresees an actual or potential Conflict</w:t>
      </w:r>
      <w:r>
        <w:rPr>
          <w:spacing w:val="-1"/>
        </w:rPr>
        <w:t xml:space="preserve"> </w:t>
      </w:r>
      <w:r>
        <w:t>of Interest</w:t>
      </w:r>
      <w:r>
        <w:rPr>
          <w:spacing w:val="-1"/>
        </w:rPr>
        <w:t xml:space="preserve"> </w:t>
      </w:r>
      <w:r>
        <w:t>in performing the contractual obligations contemplated in the SOW.</w:t>
      </w:r>
    </w:p>
    <w:p w14:paraId="658C9F1F" w14:textId="77777777" w:rsidR="00633346" w:rsidRDefault="00633346">
      <w:pPr>
        <w:pStyle w:val="BodyText"/>
        <w:spacing w:before="1"/>
      </w:pPr>
    </w:p>
    <w:p w14:paraId="5EC15A27" w14:textId="77777777" w:rsidR="00633346" w:rsidRDefault="00000000">
      <w:pPr>
        <w:pStyle w:val="BodyText"/>
        <w:spacing w:before="1"/>
        <w:ind w:left="490" w:right="519"/>
      </w:pPr>
      <w:r>
        <w:t>If</w:t>
      </w:r>
      <w:r>
        <w:rPr>
          <w:spacing w:val="-3"/>
        </w:rPr>
        <w:t xml:space="preserve"> </w:t>
      </w:r>
      <w:r>
        <w:t>the</w:t>
      </w:r>
      <w:r>
        <w:rPr>
          <w:spacing w:val="-3"/>
        </w:rPr>
        <w:t xml:space="preserve"> </w:t>
      </w:r>
      <w:r>
        <w:t>proponent</w:t>
      </w:r>
      <w:r>
        <w:rPr>
          <w:spacing w:val="-1"/>
        </w:rPr>
        <w:t xml:space="preserve"> </w:t>
      </w:r>
      <w:r>
        <w:t>declares</w:t>
      </w:r>
      <w:r>
        <w:rPr>
          <w:spacing w:val="-3"/>
        </w:rPr>
        <w:t xml:space="preserve"> </w:t>
      </w:r>
      <w:r>
        <w:t>an</w:t>
      </w:r>
      <w:r>
        <w:rPr>
          <w:spacing w:val="-4"/>
        </w:rPr>
        <w:t xml:space="preserve"> </w:t>
      </w:r>
      <w:r>
        <w:t>actual</w:t>
      </w:r>
      <w:r>
        <w:rPr>
          <w:spacing w:val="-2"/>
        </w:rPr>
        <w:t xml:space="preserve"> </w:t>
      </w:r>
      <w:r>
        <w:t>or</w:t>
      </w:r>
      <w:r>
        <w:rPr>
          <w:spacing w:val="-3"/>
        </w:rPr>
        <w:t xml:space="preserve"> </w:t>
      </w:r>
      <w:r>
        <w:t>potential</w:t>
      </w:r>
      <w:r>
        <w:rPr>
          <w:spacing w:val="-2"/>
        </w:rPr>
        <w:t xml:space="preserve"> </w:t>
      </w:r>
      <w:r>
        <w:t>Conflict</w:t>
      </w:r>
      <w:r>
        <w:rPr>
          <w:spacing w:val="-5"/>
        </w:rPr>
        <w:t xml:space="preserve"> </w:t>
      </w:r>
      <w:r>
        <w:t>of</w:t>
      </w:r>
      <w:r>
        <w:rPr>
          <w:spacing w:val="-3"/>
        </w:rPr>
        <w:t xml:space="preserve"> </w:t>
      </w:r>
      <w:r>
        <w:t>Interest,</w:t>
      </w:r>
      <w:r>
        <w:rPr>
          <w:spacing w:val="-1"/>
        </w:rPr>
        <w:t xml:space="preserve"> </w:t>
      </w:r>
      <w:r>
        <w:t>the proponent</w:t>
      </w:r>
      <w:r>
        <w:rPr>
          <w:spacing w:val="-1"/>
        </w:rPr>
        <w:t xml:space="preserve"> </w:t>
      </w:r>
      <w:r>
        <w:t>must</w:t>
      </w:r>
      <w:r>
        <w:rPr>
          <w:spacing w:val="-5"/>
        </w:rPr>
        <w:t xml:space="preserve"> </w:t>
      </w:r>
      <w:r>
        <w:t>set</w:t>
      </w:r>
      <w:r>
        <w:rPr>
          <w:spacing w:val="-5"/>
        </w:rPr>
        <w:t xml:space="preserve"> </w:t>
      </w:r>
      <w:r>
        <w:t>out</w:t>
      </w:r>
      <w:r>
        <w:rPr>
          <w:spacing w:val="-5"/>
        </w:rPr>
        <w:t xml:space="preserve"> </w:t>
      </w:r>
      <w:r>
        <w:t>below</w:t>
      </w:r>
      <w:r>
        <w:rPr>
          <w:spacing w:val="-3"/>
        </w:rPr>
        <w:t xml:space="preserve"> </w:t>
      </w:r>
      <w:r>
        <w:t>details</w:t>
      </w:r>
      <w:r>
        <w:rPr>
          <w:spacing w:val="-3"/>
        </w:rPr>
        <w:t xml:space="preserve"> </w:t>
      </w:r>
      <w:r>
        <w:t>of the actual or potential Conflict of Interest:</w:t>
      </w:r>
    </w:p>
    <w:p w14:paraId="3AAC679B" w14:textId="77777777" w:rsidR="00633346" w:rsidRDefault="00000000">
      <w:pPr>
        <w:pStyle w:val="BodyText"/>
        <w:spacing w:before="11"/>
        <w:rPr>
          <w:sz w:val="19"/>
        </w:rPr>
      </w:pPr>
      <w:r>
        <w:rPr>
          <w:noProof/>
          <w:sz w:val="19"/>
        </w:rPr>
        <mc:AlternateContent>
          <mc:Choice Requires="wpg">
            <w:drawing>
              <wp:anchor distT="0" distB="0" distL="0" distR="0" simplePos="0" relativeHeight="487595520" behindDoc="1" locked="0" layoutInCell="1" allowOverlap="1" wp14:anchorId="63B8C58D" wp14:editId="427F91E8">
                <wp:simplePos x="0" y="0"/>
                <wp:positionH relativeFrom="page">
                  <wp:posOffset>530656</wp:posOffset>
                </wp:positionH>
                <wp:positionV relativeFrom="paragraph">
                  <wp:posOffset>169502</wp:posOffset>
                </wp:positionV>
                <wp:extent cx="6022340" cy="108267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22340" cy="1082675"/>
                          <a:chOff x="0" y="0"/>
                          <a:chExt cx="6022340" cy="1082675"/>
                        </a:xfrm>
                      </wpg:grpSpPr>
                      <wps:wsp>
                        <wps:cNvPr id="20" name="Graphic 20"/>
                        <wps:cNvSpPr/>
                        <wps:spPr>
                          <a:xfrm>
                            <a:off x="9144" y="6095"/>
                            <a:ext cx="6012815" cy="262255"/>
                          </a:xfrm>
                          <a:custGeom>
                            <a:avLst/>
                            <a:gdLst/>
                            <a:ahLst/>
                            <a:cxnLst/>
                            <a:rect l="l" t="t" r="r" b="b"/>
                            <a:pathLst>
                              <a:path w="6012815" h="262255">
                                <a:moveTo>
                                  <a:pt x="6012814" y="0"/>
                                </a:moveTo>
                                <a:lnTo>
                                  <a:pt x="0" y="0"/>
                                </a:lnTo>
                                <a:lnTo>
                                  <a:pt x="0" y="262127"/>
                                </a:lnTo>
                                <a:lnTo>
                                  <a:pt x="6012814" y="262127"/>
                                </a:lnTo>
                                <a:lnTo>
                                  <a:pt x="6012814" y="0"/>
                                </a:lnTo>
                                <a:close/>
                              </a:path>
                            </a:pathLst>
                          </a:custGeom>
                          <a:solidFill>
                            <a:srgbClr val="BEBEBE"/>
                          </a:solidFill>
                        </wps:spPr>
                        <wps:bodyPr wrap="square" lIns="0" tIns="0" rIns="0" bIns="0" rtlCol="0">
                          <a:prstTxWarp prst="textNoShape">
                            <a:avLst/>
                          </a:prstTxWarp>
                          <a:noAutofit/>
                        </wps:bodyPr>
                      </wps:wsp>
                      <wps:wsp>
                        <wps:cNvPr id="21" name="Graphic 21"/>
                        <wps:cNvSpPr/>
                        <wps:spPr>
                          <a:xfrm>
                            <a:off x="9144" y="0"/>
                            <a:ext cx="6012815" cy="6350"/>
                          </a:xfrm>
                          <a:custGeom>
                            <a:avLst/>
                            <a:gdLst/>
                            <a:ahLst/>
                            <a:cxnLst/>
                            <a:rect l="l" t="t" r="r" b="b"/>
                            <a:pathLst>
                              <a:path w="6012815" h="6350">
                                <a:moveTo>
                                  <a:pt x="6012814" y="0"/>
                                </a:moveTo>
                                <a:lnTo>
                                  <a:pt x="0" y="0"/>
                                </a:lnTo>
                                <a:lnTo>
                                  <a:pt x="0" y="6095"/>
                                </a:lnTo>
                                <a:lnTo>
                                  <a:pt x="6012814" y="6095"/>
                                </a:lnTo>
                                <a:lnTo>
                                  <a:pt x="6012814"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9144" y="274268"/>
                            <a:ext cx="6012815" cy="262890"/>
                          </a:xfrm>
                          <a:custGeom>
                            <a:avLst/>
                            <a:gdLst/>
                            <a:ahLst/>
                            <a:cxnLst/>
                            <a:rect l="l" t="t" r="r" b="b"/>
                            <a:pathLst>
                              <a:path w="6012815" h="262890">
                                <a:moveTo>
                                  <a:pt x="6012814" y="0"/>
                                </a:moveTo>
                                <a:lnTo>
                                  <a:pt x="0" y="0"/>
                                </a:lnTo>
                                <a:lnTo>
                                  <a:pt x="0" y="262432"/>
                                </a:lnTo>
                                <a:lnTo>
                                  <a:pt x="6012814" y="262432"/>
                                </a:lnTo>
                                <a:lnTo>
                                  <a:pt x="6012814" y="0"/>
                                </a:lnTo>
                                <a:close/>
                              </a:path>
                            </a:pathLst>
                          </a:custGeom>
                          <a:solidFill>
                            <a:srgbClr val="BEBEBE"/>
                          </a:solidFill>
                        </wps:spPr>
                        <wps:bodyPr wrap="square" lIns="0" tIns="0" rIns="0" bIns="0" rtlCol="0">
                          <a:prstTxWarp prst="textNoShape">
                            <a:avLst/>
                          </a:prstTxWarp>
                          <a:noAutofit/>
                        </wps:bodyPr>
                      </wps:wsp>
                      <wps:wsp>
                        <wps:cNvPr id="23" name="Graphic 23"/>
                        <wps:cNvSpPr/>
                        <wps:spPr>
                          <a:xfrm>
                            <a:off x="9144" y="268224"/>
                            <a:ext cx="6012815" cy="6350"/>
                          </a:xfrm>
                          <a:custGeom>
                            <a:avLst/>
                            <a:gdLst/>
                            <a:ahLst/>
                            <a:cxnLst/>
                            <a:rect l="l" t="t" r="r" b="b"/>
                            <a:pathLst>
                              <a:path w="6012815" h="6350">
                                <a:moveTo>
                                  <a:pt x="6012814" y="0"/>
                                </a:moveTo>
                                <a:lnTo>
                                  <a:pt x="0" y="0"/>
                                </a:lnTo>
                                <a:lnTo>
                                  <a:pt x="0" y="6095"/>
                                </a:lnTo>
                                <a:lnTo>
                                  <a:pt x="6012814" y="6095"/>
                                </a:lnTo>
                                <a:lnTo>
                                  <a:pt x="6012814"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9144" y="542797"/>
                            <a:ext cx="6012815" cy="262255"/>
                          </a:xfrm>
                          <a:custGeom>
                            <a:avLst/>
                            <a:gdLst/>
                            <a:ahLst/>
                            <a:cxnLst/>
                            <a:rect l="l" t="t" r="r" b="b"/>
                            <a:pathLst>
                              <a:path w="6012815" h="262255">
                                <a:moveTo>
                                  <a:pt x="6012814" y="0"/>
                                </a:moveTo>
                                <a:lnTo>
                                  <a:pt x="0" y="0"/>
                                </a:lnTo>
                                <a:lnTo>
                                  <a:pt x="0" y="262127"/>
                                </a:lnTo>
                                <a:lnTo>
                                  <a:pt x="6012814" y="262127"/>
                                </a:lnTo>
                                <a:lnTo>
                                  <a:pt x="6012814" y="0"/>
                                </a:lnTo>
                                <a:close/>
                              </a:path>
                            </a:pathLst>
                          </a:custGeom>
                          <a:solidFill>
                            <a:srgbClr val="BEBEBE"/>
                          </a:solidFill>
                        </wps:spPr>
                        <wps:bodyPr wrap="square" lIns="0" tIns="0" rIns="0" bIns="0" rtlCol="0">
                          <a:prstTxWarp prst="textNoShape">
                            <a:avLst/>
                          </a:prstTxWarp>
                          <a:noAutofit/>
                        </wps:bodyPr>
                      </wps:wsp>
                      <wps:wsp>
                        <wps:cNvPr id="25" name="Graphic 25"/>
                        <wps:cNvSpPr/>
                        <wps:spPr>
                          <a:xfrm>
                            <a:off x="9144" y="536701"/>
                            <a:ext cx="6012815" cy="6350"/>
                          </a:xfrm>
                          <a:custGeom>
                            <a:avLst/>
                            <a:gdLst/>
                            <a:ahLst/>
                            <a:cxnLst/>
                            <a:rect l="l" t="t" r="r" b="b"/>
                            <a:pathLst>
                              <a:path w="6012815" h="6350">
                                <a:moveTo>
                                  <a:pt x="6012814" y="0"/>
                                </a:moveTo>
                                <a:lnTo>
                                  <a:pt x="0" y="0"/>
                                </a:lnTo>
                                <a:lnTo>
                                  <a:pt x="0" y="6096"/>
                                </a:lnTo>
                                <a:lnTo>
                                  <a:pt x="6012814" y="6096"/>
                                </a:lnTo>
                                <a:lnTo>
                                  <a:pt x="6012814"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9144" y="811021"/>
                            <a:ext cx="6012815" cy="262255"/>
                          </a:xfrm>
                          <a:custGeom>
                            <a:avLst/>
                            <a:gdLst/>
                            <a:ahLst/>
                            <a:cxnLst/>
                            <a:rect l="l" t="t" r="r" b="b"/>
                            <a:pathLst>
                              <a:path w="6012815" h="262255">
                                <a:moveTo>
                                  <a:pt x="6012814" y="0"/>
                                </a:moveTo>
                                <a:lnTo>
                                  <a:pt x="0" y="0"/>
                                </a:lnTo>
                                <a:lnTo>
                                  <a:pt x="0" y="262127"/>
                                </a:lnTo>
                                <a:lnTo>
                                  <a:pt x="6012814" y="262127"/>
                                </a:lnTo>
                                <a:lnTo>
                                  <a:pt x="6012814" y="0"/>
                                </a:lnTo>
                                <a:close/>
                              </a:path>
                            </a:pathLst>
                          </a:custGeom>
                          <a:solidFill>
                            <a:srgbClr val="BEBEBE"/>
                          </a:solidFill>
                        </wps:spPr>
                        <wps:bodyPr wrap="square" lIns="0" tIns="0" rIns="0" bIns="0" rtlCol="0">
                          <a:prstTxWarp prst="textNoShape">
                            <a:avLst/>
                          </a:prstTxWarp>
                          <a:noAutofit/>
                        </wps:bodyPr>
                      </wps:wsp>
                      <wps:wsp>
                        <wps:cNvPr id="27" name="Graphic 27"/>
                        <wps:cNvSpPr/>
                        <wps:spPr>
                          <a:xfrm>
                            <a:off x="0" y="804938"/>
                            <a:ext cx="6022340" cy="277495"/>
                          </a:xfrm>
                          <a:custGeom>
                            <a:avLst/>
                            <a:gdLst/>
                            <a:ahLst/>
                            <a:cxnLst/>
                            <a:rect l="l" t="t" r="r" b="b"/>
                            <a:pathLst>
                              <a:path w="6022340" h="277495">
                                <a:moveTo>
                                  <a:pt x="6021946" y="0"/>
                                </a:moveTo>
                                <a:lnTo>
                                  <a:pt x="9144" y="0"/>
                                </a:lnTo>
                                <a:lnTo>
                                  <a:pt x="9144" y="6083"/>
                                </a:lnTo>
                                <a:lnTo>
                                  <a:pt x="6021946" y="6083"/>
                                </a:lnTo>
                                <a:lnTo>
                                  <a:pt x="6021946" y="0"/>
                                </a:lnTo>
                                <a:close/>
                              </a:path>
                              <a:path w="6022340" h="277495">
                                <a:moveTo>
                                  <a:pt x="6021959" y="271259"/>
                                </a:moveTo>
                                <a:lnTo>
                                  <a:pt x="0" y="271259"/>
                                </a:lnTo>
                                <a:lnTo>
                                  <a:pt x="0" y="277355"/>
                                </a:lnTo>
                                <a:lnTo>
                                  <a:pt x="6021959" y="277355"/>
                                </a:lnTo>
                                <a:lnTo>
                                  <a:pt x="6021959" y="27125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A4071DF" id="Group 19" o:spid="_x0000_s1026" style="position:absolute;margin-left:41.8pt;margin-top:13.35pt;width:474.2pt;height:85.25pt;z-index:-15720960;mso-wrap-distance-left:0;mso-wrap-distance-right:0;mso-position-horizontal-relative:page" coordsize="60223,1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">
                <v:shape id="Graphic 20" o:spid="_x0000_s1027" style="position:absolute;left:91;top:60;width:60128;height:2623;visibility:visible;mso-wrap-style:square;v-text-anchor:top" coordsize="601281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" path="m6012814,l,,,262127r6012814,l6012814,xe" fillcolor="#bebebe" stroked="f">
                  <v:path arrowok="t"/>
                </v:shape>
                <v:shape id="Graphic 21" o:spid="_x0000_s1028" style="position:absolute;left:91;width:60128;height:63;visibility:visible;mso-wrap-style:square;v-text-anchor:top" coordsize="6012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" path="m6012814,l,,,6095r6012814,l6012814,xe" fillcolor="black" stroked="f">
                  <v:path arrowok="t"/>
                </v:shape>
                <v:shape id="Graphic 22" o:spid="_x0000_s1029" style="position:absolute;left:91;top:2742;width:60128;height:2629;visibility:visible;mso-wrap-style:square;v-text-anchor:top" coordsize="6012815,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" path="m6012814,l,,,262432r6012814,l6012814,xe" fillcolor="#bebebe" stroked="f">
                  <v:path arrowok="t"/>
                </v:shape>
                <v:shape id="Graphic 23" o:spid="_x0000_s1030" style="position:absolute;left:91;top:2682;width:60128;height:63;visibility:visible;mso-wrap-style:square;v-text-anchor:top" coordsize="6012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" path="m6012814,l,,,6095r6012814,l6012814,xe" fillcolor="black" stroked="f">
                  <v:path arrowok="t"/>
                </v:shape>
                <v:shape id="Graphic 24" o:spid="_x0000_s1031" style="position:absolute;left:91;top:5427;width:60128;height:2623;visibility:visible;mso-wrap-style:square;v-text-anchor:top" coordsize="601281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" path="m6012814,l,,,262127r6012814,l6012814,xe" fillcolor="#bebebe" stroked="f">
                  <v:path arrowok="t"/>
                </v:shape>
                <v:shape id="Graphic 25" o:spid="_x0000_s1032" style="position:absolute;left:91;top:5367;width:60128;height:63;visibility:visible;mso-wrap-style:square;v-text-anchor:top" coordsize="60128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" path="m6012814,l,,,6096r6012814,l6012814,xe" fillcolor="black" stroked="f">
                  <v:path arrowok="t"/>
                </v:shape>
                <v:shape id="Graphic 26" o:spid="_x0000_s1033" style="position:absolute;left:91;top:8110;width:60128;height:2622;visibility:visible;mso-wrap-style:square;v-text-anchor:top" coordsize="6012815,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" path="m6012814,l,,,262127r6012814,l6012814,xe" fillcolor="#bebebe" stroked="f">
                  <v:path arrowok="t"/>
                </v:shape>
                <v:shape id="Graphic 27" o:spid="_x0000_s1034" style="position:absolute;top:8049;width:60223;height:2775;visibility:visible;mso-wrap-style:square;v-text-anchor:top" coordsize="6022340,2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" path="m6021946,l9144,r,6083l6021946,6083r,-6083xem6021959,271259l,271259r,6096l6021959,277355r,-6096xe" fillcolor="black" stroked="f">
                  <v:path arrowok="t"/>
                </v:shape>
                <w10:wrap type="topAndBottom" anchorx="page"/>
              </v:group>
            </w:pict>
          </mc:Fallback>
        </mc:AlternateContent>
      </w:r>
    </w:p>
    <w:sectPr w:rsidR="00633346">
      <w:pgSz w:w="12240" w:h="15840"/>
      <w:pgMar w:top="2260" w:right="360" w:bottom="1120" w:left="720" w:header="450"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1E21C" w14:textId="77777777" w:rsidR="00B24EBC" w:rsidRDefault="00B24EBC">
      <w:r>
        <w:separator/>
      </w:r>
    </w:p>
  </w:endnote>
  <w:endnote w:type="continuationSeparator" w:id="0">
    <w:p w14:paraId="57BE9485" w14:textId="77777777" w:rsidR="00B24EBC" w:rsidRDefault="00B2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F437" w14:textId="77777777" w:rsidR="00633346" w:rsidRDefault="00000000">
    <w:pPr>
      <w:pStyle w:val="BodyText"/>
      <w:spacing w:line="14" w:lineRule="auto"/>
      <w:rPr>
        <w:sz w:val="20"/>
      </w:rPr>
    </w:pPr>
    <w:r>
      <w:rPr>
        <w:noProof/>
        <w:sz w:val="20"/>
      </w:rPr>
      <mc:AlternateContent>
        <mc:Choice Requires="wps">
          <w:drawing>
            <wp:anchor distT="0" distB="0" distL="0" distR="0" simplePos="0" relativeHeight="487297024" behindDoc="1" locked="0" layoutInCell="1" allowOverlap="1" wp14:anchorId="359DEBC7" wp14:editId="066B09CA">
              <wp:simplePos x="0" y="0"/>
              <wp:positionH relativeFrom="page">
                <wp:posOffset>6792848</wp:posOffset>
              </wp:positionH>
              <wp:positionV relativeFrom="page">
                <wp:posOffset>9330942</wp:posOffset>
              </wp:positionV>
              <wp:extent cx="494030" cy="1549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030" cy="154940"/>
                      </a:xfrm>
                      <a:prstGeom prst="rect">
                        <a:avLst/>
                      </a:prstGeom>
                    </wps:spPr>
                    <wps:txbx>
                      <w:txbxContent>
                        <w:p w14:paraId="1D23EED1" w14:textId="77777777" w:rsidR="00633346" w:rsidRDefault="00000000">
                          <w:pPr>
                            <w:spacing w:before="16"/>
                            <w:ind w:left="20"/>
                            <w:rPr>
                              <w:rFonts w:ascii="Arial"/>
                              <w:b/>
                              <w:sz w:val="18"/>
                            </w:rPr>
                          </w:pPr>
                          <w:r>
                            <w:rPr>
                              <w:rFonts w:ascii="Arial MT"/>
                              <w:sz w:val="18"/>
                            </w:rPr>
                            <w:t>Page</w:t>
                          </w:r>
                          <w:r>
                            <w:rPr>
                              <w:rFonts w:ascii="Arial MT"/>
                              <w:spacing w:val="2"/>
                              <w:sz w:val="18"/>
                            </w:rPr>
                            <w:t xml:space="preserve"> </w:t>
                          </w:r>
                          <w:r>
                            <w:rPr>
                              <w:rFonts w:ascii="Arial"/>
                              <w:b/>
                              <w:spacing w:val="-5"/>
                              <w:sz w:val="18"/>
                            </w:rPr>
                            <w:fldChar w:fldCharType="begin"/>
                          </w:r>
                          <w:r>
                            <w:rPr>
                              <w:rFonts w:ascii="Arial"/>
                              <w:b/>
                              <w:spacing w:val="-5"/>
                              <w:sz w:val="18"/>
                            </w:rPr>
                            <w:instrText xml:space="preserve">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wps:txbx>
                    <wps:bodyPr wrap="square" lIns="0" tIns="0" rIns="0" bIns="0" rtlCol="0">
                      <a:noAutofit/>
                    </wps:bodyPr>
                  </wps:wsp>
                </a:graphicData>
              </a:graphic>
            </wp:anchor>
          </w:drawing>
        </mc:Choice>
        <mc:Fallback>
          <w:pict>
            <v:shapetype w14:anchorId="359DEBC7" id="_x0000_t202" coordsize="21600,21600" o:spt="202" path="m,l,21600r21600,l21600,xe">
              <v:stroke joinstyle="miter"/>
              <v:path gradientshapeok="t" o:connecttype="rect"/>
            </v:shapetype>
            <v:shape id="Textbox 3" o:spid="_x0000_s1027" type="#_x0000_t202" style="position:absolute;margin-left:534.85pt;margin-top:734.7pt;width:38.9pt;height:12.2pt;z-index:-1601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" filled="f" stroked="f">
              <v:textbox inset="0,0,0,0">
                <w:txbxContent>
                  <w:p w14:paraId="1D23EED1" w14:textId="77777777" w:rsidR="00633346" w:rsidRDefault="00000000">
                    <w:pPr>
                      <w:spacing w:before="16"/>
                      <w:ind w:left="20"/>
                      <w:rPr>
                        <w:rFonts w:ascii="Arial"/>
                        <w:b/>
                        <w:sz w:val="18"/>
                      </w:rPr>
                    </w:pPr>
                    <w:r>
                      <w:rPr>
                        <w:rFonts w:ascii="Arial MT"/>
                        <w:sz w:val="18"/>
                      </w:rPr>
                      <w:t>Page</w:t>
                    </w:r>
                    <w:r>
                      <w:rPr>
                        <w:rFonts w:ascii="Arial MT"/>
                        <w:spacing w:val="2"/>
                        <w:sz w:val="18"/>
                      </w:rPr>
                      <w:t xml:space="preserve"> </w:t>
                    </w:r>
                    <w:r>
                      <w:rPr>
                        <w:rFonts w:ascii="Arial"/>
                        <w:b/>
                        <w:spacing w:val="-5"/>
                        <w:sz w:val="18"/>
                      </w:rPr>
                      <w:fldChar w:fldCharType="begin"/>
                    </w:r>
                    <w:r>
                      <w:rPr>
                        <w:rFonts w:ascii="Arial"/>
                        <w:b/>
                        <w:spacing w:val="-5"/>
                        <w:sz w:val="18"/>
                      </w:rPr>
                      <w:instrText xml:space="preserve">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F07D1" w14:textId="77777777" w:rsidR="00B24EBC" w:rsidRDefault="00B24EBC">
      <w:r>
        <w:separator/>
      </w:r>
    </w:p>
  </w:footnote>
  <w:footnote w:type="continuationSeparator" w:id="0">
    <w:p w14:paraId="78582A8C" w14:textId="77777777" w:rsidR="00B24EBC" w:rsidRDefault="00B24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4EDD" w14:textId="4FBD2DE9" w:rsidR="00633346" w:rsidRDefault="0063334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42DD"/>
    <w:multiLevelType w:val="hybridMultilevel"/>
    <w:tmpl w:val="A5CE71BA"/>
    <w:lvl w:ilvl="0" w:tplc="86026FCC">
      <w:start w:val="1"/>
      <w:numFmt w:val="decimal"/>
      <w:lvlText w:val="%1."/>
      <w:lvlJc w:val="left"/>
      <w:pPr>
        <w:ind w:left="1508" w:hanging="428"/>
        <w:jc w:val="left"/>
      </w:pPr>
      <w:rPr>
        <w:rFonts w:ascii="Calibri" w:eastAsia="Calibri" w:hAnsi="Calibri" w:cs="Calibri" w:hint="default"/>
        <w:b/>
        <w:bCs/>
        <w:i w:val="0"/>
        <w:iCs w:val="0"/>
        <w:spacing w:val="-2"/>
        <w:w w:val="100"/>
        <w:sz w:val="24"/>
        <w:szCs w:val="24"/>
        <w:lang w:val="en-US" w:eastAsia="en-US" w:bidi="ar-SA"/>
      </w:rPr>
    </w:lvl>
    <w:lvl w:ilvl="1" w:tplc="57E2D3B2">
      <w:numFmt w:val="bullet"/>
      <w:lvlText w:val="•"/>
      <w:lvlJc w:val="left"/>
      <w:pPr>
        <w:ind w:left="2466" w:hanging="428"/>
      </w:pPr>
      <w:rPr>
        <w:rFonts w:hint="default"/>
        <w:lang w:val="en-US" w:eastAsia="en-US" w:bidi="ar-SA"/>
      </w:rPr>
    </w:lvl>
    <w:lvl w:ilvl="2" w:tplc="DD2C6C6C">
      <w:numFmt w:val="bullet"/>
      <w:lvlText w:val="•"/>
      <w:lvlJc w:val="left"/>
      <w:pPr>
        <w:ind w:left="3432" w:hanging="428"/>
      </w:pPr>
      <w:rPr>
        <w:rFonts w:hint="default"/>
        <w:lang w:val="en-US" w:eastAsia="en-US" w:bidi="ar-SA"/>
      </w:rPr>
    </w:lvl>
    <w:lvl w:ilvl="3" w:tplc="F51CFD76">
      <w:numFmt w:val="bullet"/>
      <w:lvlText w:val="•"/>
      <w:lvlJc w:val="left"/>
      <w:pPr>
        <w:ind w:left="4398" w:hanging="428"/>
      </w:pPr>
      <w:rPr>
        <w:rFonts w:hint="default"/>
        <w:lang w:val="en-US" w:eastAsia="en-US" w:bidi="ar-SA"/>
      </w:rPr>
    </w:lvl>
    <w:lvl w:ilvl="4" w:tplc="289C3376">
      <w:numFmt w:val="bullet"/>
      <w:lvlText w:val="•"/>
      <w:lvlJc w:val="left"/>
      <w:pPr>
        <w:ind w:left="5364" w:hanging="428"/>
      </w:pPr>
      <w:rPr>
        <w:rFonts w:hint="default"/>
        <w:lang w:val="en-US" w:eastAsia="en-US" w:bidi="ar-SA"/>
      </w:rPr>
    </w:lvl>
    <w:lvl w:ilvl="5" w:tplc="9DD6A1CE">
      <w:numFmt w:val="bullet"/>
      <w:lvlText w:val="•"/>
      <w:lvlJc w:val="left"/>
      <w:pPr>
        <w:ind w:left="6330" w:hanging="428"/>
      </w:pPr>
      <w:rPr>
        <w:rFonts w:hint="default"/>
        <w:lang w:val="en-US" w:eastAsia="en-US" w:bidi="ar-SA"/>
      </w:rPr>
    </w:lvl>
    <w:lvl w:ilvl="6" w:tplc="FC7248DA">
      <w:numFmt w:val="bullet"/>
      <w:lvlText w:val="•"/>
      <w:lvlJc w:val="left"/>
      <w:pPr>
        <w:ind w:left="7296" w:hanging="428"/>
      </w:pPr>
      <w:rPr>
        <w:rFonts w:hint="default"/>
        <w:lang w:val="en-US" w:eastAsia="en-US" w:bidi="ar-SA"/>
      </w:rPr>
    </w:lvl>
    <w:lvl w:ilvl="7" w:tplc="51BAA6B4">
      <w:numFmt w:val="bullet"/>
      <w:lvlText w:val="•"/>
      <w:lvlJc w:val="left"/>
      <w:pPr>
        <w:ind w:left="8262" w:hanging="428"/>
      </w:pPr>
      <w:rPr>
        <w:rFonts w:hint="default"/>
        <w:lang w:val="en-US" w:eastAsia="en-US" w:bidi="ar-SA"/>
      </w:rPr>
    </w:lvl>
    <w:lvl w:ilvl="8" w:tplc="D1DA1ED4">
      <w:numFmt w:val="bullet"/>
      <w:lvlText w:val="•"/>
      <w:lvlJc w:val="left"/>
      <w:pPr>
        <w:ind w:left="9228" w:hanging="428"/>
      </w:pPr>
      <w:rPr>
        <w:rFonts w:hint="default"/>
        <w:lang w:val="en-US" w:eastAsia="en-US" w:bidi="ar-SA"/>
      </w:rPr>
    </w:lvl>
  </w:abstractNum>
  <w:abstractNum w:abstractNumId="1" w15:restartNumberingAfterBreak="0">
    <w:nsid w:val="0FDE6072"/>
    <w:multiLevelType w:val="hybridMultilevel"/>
    <w:tmpl w:val="889075D8"/>
    <w:lvl w:ilvl="0" w:tplc="76DAE46A">
      <w:numFmt w:val="bullet"/>
      <w:lvlText w:val="☐"/>
      <w:lvlJc w:val="left"/>
      <w:pPr>
        <w:ind w:left="490"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3446CB14">
      <w:numFmt w:val="bullet"/>
      <w:lvlText w:val="•"/>
      <w:lvlJc w:val="left"/>
      <w:pPr>
        <w:ind w:left="1566" w:hanging="240"/>
      </w:pPr>
      <w:rPr>
        <w:rFonts w:hint="default"/>
        <w:lang w:val="en-US" w:eastAsia="en-US" w:bidi="ar-SA"/>
      </w:rPr>
    </w:lvl>
    <w:lvl w:ilvl="2" w:tplc="394C70DC">
      <w:numFmt w:val="bullet"/>
      <w:lvlText w:val="•"/>
      <w:lvlJc w:val="left"/>
      <w:pPr>
        <w:ind w:left="2632" w:hanging="240"/>
      </w:pPr>
      <w:rPr>
        <w:rFonts w:hint="default"/>
        <w:lang w:val="en-US" w:eastAsia="en-US" w:bidi="ar-SA"/>
      </w:rPr>
    </w:lvl>
    <w:lvl w:ilvl="3" w:tplc="05609BFE">
      <w:numFmt w:val="bullet"/>
      <w:lvlText w:val="•"/>
      <w:lvlJc w:val="left"/>
      <w:pPr>
        <w:ind w:left="3698" w:hanging="240"/>
      </w:pPr>
      <w:rPr>
        <w:rFonts w:hint="default"/>
        <w:lang w:val="en-US" w:eastAsia="en-US" w:bidi="ar-SA"/>
      </w:rPr>
    </w:lvl>
    <w:lvl w:ilvl="4" w:tplc="0A50E174">
      <w:numFmt w:val="bullet"/>
      <w:lvlText w:val="•"/>
      <w:lvlJc w:val="left"/>
      <w:pPr>
        <w:ind w:left="4764" w:hanging="240"/>
      </w:pPr>
      <w:rPr>
        <w:rFonts w:hint="default"/>
        <w:lang w:val="en-US" w:eastAsia="en-US" w:bidi="ar-SA"/>
      </w:rPr>
    </w:lvl>
    <w:lvl w:ilvl="5" w:tplc="BD0E77AC">
      <w:numFmt w:val="bullet"/>
      <w:lvlText w:val="•"/>
      <w:lvlJc w:val="left"/>
      <w:pPr>
        <w:ind w:left="5830" w:hanging="240"/>
      </w:pPr>
      <w:rPr>
        <w:rFonts w:hint="default"/>
        <w:lang w:val="en-US" w:eastAsia="en-US" w:bidi="ar-SA"/>
      </w:rPr>
    </w:lvl>
    <w:lvl w:ilvl="6" w:tplc="9524F328">
      <w:numFmt w:val="bullet"/>
      <w:lvlText w:val="•"/>
      <w:lvlJc w:val="left"/>
      <w:pPr>
        <w:ind w:left="6896" w:hanging="240"/>
      </w:pPr>
      <w:rPr>
        <w:rFonts w:hint="default"/>
        <w:lang w:val="en-US" w:eastAsia="en-US" w:bidi="ar-SA"/>
      </w:rPr>
    </w:lvl>
    <w:lvl w:ilvl="7" w:tplc="D83C1B30">
      <w:numFmt w:val="bullet"/>
      <w:lvlText w:val="•"/>
      <w:lvlJc w:val="left"/>
      <w:pPr>
        <w:ind w:left="7962" w:hanging="240"/>
      </w:pPr>
      <w:rPr>
        <w:rFonts w:hint="default"/>
        <w:lang w:val="en-US" w:eastAsia="en-US" w:bidi="ar-SA"/>
      </w:rPr>
    </w:lvl>
    <w:lvl w:ilvl="8" w:tplc="4AA0540C">
      <w:numFmt w:val="bullet"/>
      <w:lvlText w:val="•"/>
      <w:lvlJc w:val="left"/>
      <w:pPr>
        <w:ind w:left="9028" w:hanging="240"/>
      </w:pPr>
      <w:rPr>
        <w:rFonts w:hint="default"/>
        <w:lang w:val="en-US" w:eastAsia="en-US" w:bidi="ar-SA"/>
      </w:rPr>
    </w:lvl>
  </w:abstractNum>
  <w:abstractNum w:abstractNumId="2" w15:restartNumberingAfterBreak="0">
    <w:nsid w:val="1BB93BFC"/>
    <w:multiLevelType w:val="hybridMultilevel"/>
    <w:tmpl w:val="D346A190"/>
    <w:lvl w:ilvl="0" w:tplc="998ABD94">
      <w:start w:val="1"/>
      <w:numFmt w:val="lowerLetter"/>
      <w:lvlText w:val="(%1)"/>
      <w:lvlJc w:val="left"/>
      <w:pPr>
        <w:ind w:left="490" w:hanging="288"/>
        <w:jc w:val="left"/>
      </w:pPr>
      <w:rPr>
        <w:rFonts w:ascii="Calibri" w:eastAsia="Calibri" w:hAnsi="Calibri" w:cs="Calibri" w:hint="default"/>
        <w:b w:val="0"/>
        <w:bCs w:val="0"/>
        <w:i w:val="0"/>
        <w:iCs w:val="0"/>
        <w:spacing w:val="-1"/>
        <w:w w:val="100"/>
        <w:sz w:val="22"/>
        <w:szCs w:val="22"/>
        <w:lang w:val="en-US" w:eastAsia="en-US" w:bidi="ar-SA"/>
      </w:rPr>
    </w:lvl>
    <w:lvl w:ilvl="1" w:tplc="793C65BC">
      <w:numFmt w:val="bullet"/>
      <w:lvlText w:val="•"/>
      <w:lvlJc w:val="left"/>
      <w:pPr>
        <w:ind w:left="1566" w:hanging="288"/>
      </w:pPr>
      <w:rPr>
        <w:rFonts w:hint="default"/>
        <w:lang w:val="en-US" w:eastAsia="en-US" w:bidi="ar-SA"/>
      </w:rPr>
    </w:lvl>
    <w:lvl w:ilvl="2" w:tplc="4A1EB816">
      <w:numFmt w:val="bullet"/>
      <w:lvlText w:val="•"/>
      <w:lvlJc w:val="left"/>
      <w:pPr>
        <w:ind w:left="2632" w:hanging="288"/>
      </w:pPr>
      <w:rPr>
        <w:rFonts w:hint="default"/>
        <w:lang w:val="en-US" w:eastAsia="en-US" w:bidi="ar-SA"/>
      </w:rPr>
    </w:lvl>
    <w:lvl w:ilvl="3" w:tplc="CCF45AB6">
      <w:numFmt w:val="bullet"/>
      <w:lvlText w:val="•"/>
      <w:lvlJc w:val="left"/>
      <w:pPr>
        <w:ind w:left="3698" w:hanging="288"/>
      </w:pPr>
      <w:rPr>
        <w:rFonts w:hint="default"/>
        <w:lang w:val="en-US" w:eastAsia="en-US" w:bidi="ar-SA"/>
      </w:rPr>
    </w:lvl>
    <w:lvl w:ilvl="4" w:tplc="5AC8353E">
      <w:numFmt w:val="bullet"/>
      <w:lvlText w:val="•"/>
      <w:lvlJc w:val="left"/>
      <w:pPr>
        <w:ind w:left="4764" w:hanging="288"/>
      </w:pPr>
      <w:rPr>
        <w:rFonts w:hint="default"/>
        <w:lang w:val="en-US" w:eastAsia="en-US" w:bidi="ar-SA"/>
      </w:rPr>
    </w:lvl>
    <w:lvl w:ilvl="5" w:tplc="F256619A">
      <w:numFmt w:val="bullet"/>
      <w:lvlText w:val="•"/>
      <w:lvlJc w:val="left"/>
      <w:pPr>
        <w:ind w:left="5830" w:hanging="288"/>
      </w:pPr>
      <w:rPr>
        <w:rFonts w:hint="default"/>
        <w:lang w:val="en-US" w:eastAsia="en-US" w:bidi="ar-SA"/>
      </w:rPr>
    </w:lvl>
    <w:lvl w:ilvl="6" w:tplc="B9CC8098">
      <w:numFmt w:val="bullet"/>
      <w:lvlText w:val="•"/>
      <w:lvlJc w:val="left"/>
      <w:pPr>
        <w:ind w:left="6896" w:hanging="288"/>
      </w:pPr>
      <w:rPr>
        <w:rFonts w:hint="default"/>
        <w:lang w:val="en-US" w:eastAsia="en-US" w:bidi="ar-SA"/>
      </w:rPr>
    </w:lvl>
    <w:lvl w:ilvl="7" w:tplc="D110124A">
      <w:numFmt w:val="bullet"/>
      <w:lvlText w:val="•"/>
      <w:lvlJc w:val="left"/>
      <w:pPr>
        <w:ind w:left="7962" w:hanging="288"/>
      </w:pPr>
      <w:rPr>
        <w:rFonts w:hint="default"/>
        <w:lang w:val="en-US" w:eastAsia="en-US" w:bidi="ar-SA"/>
      </w:rPr>
    </w:lvl>
    <w:lvl w:ilvl="8" w:tplc="1690D460">
      <w:numFmt w:val="bullet"/>
      <w:lvlText w:val="•"/>
      <w:lvlJc w:val="left"/>
      <w:pPr>
        <w:ind w:left="9028" w:hanging="288"/>
      </w:pPr>
      <w:rPr>
        <w:rFonts w:hint="default"/>
        <w:lang w:val="en-US" w:eastAsia="en-US" w:bidi="ar-SA"/>
      </w:rPr>
    </w:lvl>
  </w:abstractNum>
  <w:abstractNum w:abstractNumId="3" w15:restartNumberingAfterBreak="0">
    <w:nsid w:val="71EF3751"/>
    <w:multiLevelType w:val="hybridMultilevel"/>
    <w:tmpl w:val="DE503BFC"/>
    <w:lvl w:ilvl="0" w:tplc="A31E2A04">
      <w:start w:val="1"/>
      <w:numFmt w:val="decimal"/>
      <w:lvlText w:val="%1."/>
      <w:lvlJc w:val="left"/>
      <w:pPr>
        <w:ind w:left="490" w:hanging="360"/>
        <w:jc w:val="left"/>
      </w:pPr>
      <w:rPr>
        <w:rFonts w:hint="default"/>
        <w:spacing w:val="-2"/>
        <w:w w:val="90"/>
        <w:lang w:val="en-US" w:eastAsia="en-US" w:bidi="ar-SA"/>
      </w:rPr>
    </w:lvl>
    <w:lvl w:ilvl="1" w:tplc="2DD845D6">
      <w:numFmt w:val="bullet"/>
      <w:lvlText w:val=""/>
      <w:lvlJc w:val="left"/>
      <w:pPr>
        <w:ind w:left="850" w:hanging="360"/>
      </w:pPr>
      <w:rPr>
        <w:rFonts w:ascii="Symbol" w:eastAsia="Symbol" w:hAnsi="Symbol" w:cs="Symbol" w:hint="default"/>
        <w:b w:val="0"/>
        <w:bCs w:val="0"/>
        <w:i w:val="0"/>
        <w:iCs w:val="0"/>
        <w:spacing w:val="0"/>
        <w:w w:val="100"/>
        <w:sz w:val="22"/>
        <w:szCs w:val="22"/>
        <w:lang w:val="en-US" w:eastAsia="en-US" w:bidi="ar-SA"/>
      </w:rPr>
    </w:lvl>
    <w:lvl w:ilvl="2" w:tplc="A9409C84">
      <w:numFmt w:val="bullet"/>
      <w:lvlText w:val="•"/>
      <w:lvlJc w:val="left"/>
      <w:pPr>
        <w:ind w:left="1580" w:hanging="360"/>
      </w:pPr>
      <w:rPr>
        <w:rFonts w:hint="default"/>
        <w:lang w:val="en-US" w:eastAsia="en-US" w:bidi="ar-SA"/>
      </w:rPr>
    </w:lvl>
    <w:lvl w:ilvl="3" w:tplc="0C50B3C2">
      <w:numFmt w:val="bullet"/>
      <w:lvlText w:val="•"/>
      <w:lvlJc w:val="left"/>
      <w:pPr>
        <w:ind w:left="2777" w:hanging="360"/>
      </w:pPr>
      <w:rPr>
        <w:rFonts w:hint="default"/>
        <w:lang w:val="en-US" w:eastAsia="en-US" w:bidi="ar-SA"/>
      </w:rPr>
    </w:lvl>
    <w:lvl w:ilvl="4" w:tplc="D1B828E0">
      <w:numFmt w:val="bullet"/>
      <w:lvlText w:val="•"/>
      <w:lvlJc w:val="left"/>
      <w:pPr>
        <w:ind w:left="3975" w:hanging="360"/>
      </w:pPr>
      <w:rPr>
        <w:rFonts w:hint="default"/>
        <w:lang w:val="en-US" w:eastAsia="en-US" w:bidi="ar-SA"/>
      </w:rPr>
    </w:lvl>
    <w:lvl w:ilvl="5" w:tplc="94529620">
      <w:numFmt w:val="bullet"/>
      <w:lvlText w:val="•"/>
      <w:lvlJc w:val="left"/>
      <w:pPr>
        <w:ind w:left="5172" w:hanging="360"/>
      </w:pPr>
      <w:rPr>
        <w:rFonts w:hint="default"/>
        <w:lang w:val="en-US" w:eastAsia="en-US" w:bidi="ar-SA"/>
      </w:rPr>
    </w:lvl>
    <w:lvl w:ilvl="6" w:tplc="F60813B6">
      <w:numFmt w:val="bullet"/>
      <w:lvlText w:val="•"/>
      <w:lvlJc w:val="left"/>
      <w:pPr>
        <w:ind w:left="6370" w:hanging="360"/>
      </w:pPr>
      <w:rPr>
        <w:rFonts w:hint="default"/>
        <w:lang w:val="en-US" w:eastAsia="en-US" w:bidi="ar-SA"/>
      </w:rPr>
    </w:lvl>
    <w:lvl w:ilvl="7" w:tplc="6DFAA002">
      <w:numFmt w:val="bullet"/>
      <w:lvlText w:val="•"/>
      <w:lvlJc w:val="left"/>
      <w:pPr>
        <w:ind w:left="7567" w:hanging="360"/>
      </w:pPr>
      <w:rPr>
        <w:rFonts w:hint="default"/>
        <w:lang w:val="en-US" w:eastAsia="en-US" w:bidi="ar-SA"/>
      </w:rPr>
    </w:lvl>
    <w:lvl w:ilvl="8" w:tplc="0D84FB02">
      <w:numFmt w:val="bullet"/>
      <w:lvlText w:val="•"/>
      <w:lvlJc w:val="left"/>
      <w:pPr>
        <w:ind w:left="8765" w:hanging="360"/>
      </w:pPr>
      <w:rPr>
        <w:rFonts w:hint="default"/>
        <w:lang w:val="en-US" w:eastAsia="en-US" w:bidi="ar-SA"/>
      </w:rPr>
    </w:lvl>
  </w:abstractNum>
  <w:num w:numId="1" w16cid:durableId="1466703570">
    <w:abstractNumId w:val="1"/>
  </w:num>
  <w:num w:numId="2" w16cid:durableId="2105370363">
    <w:abstractNumId w:val="2"/>
  </w:num>
  <w:num w:numId="3" w16cid:durableId="1825703155">
    <w:abstractNumId w:val="3"/>
  </w:num>
  <w:num w:numId="4" w16cid:durableId="23582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3346"/>
    <w:rsid w:val="000E069D"/>
    <w:rsid w:val="004F304A"/>
    <w:rsid w:val="00633346"/>
    <w:rsid w:val="006E3BFB"/>
    <w:rsid w:val="008551BC"/>
    <w:rsid w:val="00B24EBC"/>
    <w:rsid w:val="00CB7A0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4C99"/>
  <w15:docId w15:val="{615C0F7E-43F9-4812-BA3A-6F1F3AE1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61" w:hanging="331"/>
      <w:outlineLvl w:val="0"/>
    </w:pPr>
    <w:rPr>
      <w:b/>
      <w:bCs/>
      <w:sz w:val="28"/>
      <w:szCs w:val="28"/>
    </w:rPr>
  </w:style>
  <w:style w:type="paragraph" w:styleId="Heading2">
    <w:name w:val="heading 2"/>
    <w:basedOn w:val="Normal"/>
    <w:uiPriority w:val="9"/>
    <w:unhideWhenUsed/>
    <w:qFormat/>
    <w:pPr>
      <w:ind w:left="13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right="368"/>
      <w:jc w:val="center"/>
    </w:pPr>
    <w:rPr>
      <w:b/>
      <w:bCs/>
      <w:sz w:val="24"/>
      <w:szCs w:val="24"/>
    </w:rPr>
  </w:style>
  <w:style w:type="paragraph" w:styleId="TOC2">
    <w:name w:val="toc 2"/>
    <w:basedOn w:val="Normal"/>
    <w:uiPriority w:val="1"/>
    <w:qFormat/>
    <w:pPr>
      <w:spacing w:before="240"/>
      <w:ind w:left="1508" w:hanging="428"/>
    </w:pPr>
    <w:rPr>
      <w:b/>
      <w:bCs/>
      <w:sz w:val="24"/>
      <w:szCs w:val="24"/>
    </w:rPr>
  </w:style>
  <w:style w:type="paragraph" w:styleId="BodyText">
    <w:name w:val="Body Text"/>
    <w:basedOn w:val="Normal"/>
    <w:uiPriority w:val="1"/>
    <w:qFormat/>
  </w:style>
  <w:style w:type="paragraph" w:styleId="Title">
    <w:name w:val="Title"/>
    <w:basedOn w:val="Normal"/>
    <w:uiPriority w:val="10"/>
    <w:qFormat/>
    <w:pPr>
      <w:ind w:right="367"/>
      <w:jc w:val="center"/>
    </w:pPr>
    <w:rPr>
      <w:b/>
      <w:bCs/>
      <w:sz w:val="52"/>
      <w:szCs w:val="52"/>
    </w:rPr>
  </w:style>
  <w:style w:type="paragraph" w:styleId="ListParagraph">
    <w:name w:val="List Paragraph"/>
    <w:basedOn w:val="Normal"/>
    <w:uiPriority w:val="1"/>
    <w:qFormat/>
    <w:pPr>
      <w:ind w:left="84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F304A"/>
    <w:pPr>
      <w:tabs>
        <w:tab w:val="center" w:pos="4680"/>
        <w:tab w:val="right" w:pos="9360"/>
      </w:tabs>
    </w:pPr>
  </w:style>
  <w:style w:type="character" w:customStyle="1" w:styleId="HeaderChar">
    <w:name w:val="Header Char"/>
    <w:basedOn w:val="DefaultParagraphFont"/>
    <w:link w:val="Header"/>
    <w:uiPriority w:val="99"/>
    <w:rsid w:val="004F304A"/>
    <w:rPr>
      <w:rFonts w:ascii="Calibri" w:eastAsia="Calibri" w:hAnsi="Calibri" w:cs="Calibri"/>
    </w:rPr>
  </w:style>
  <w:style w:type="paragraph" w:styleId="Footer">
    <w:name w:val="footer"/>
    <w:basedOn w:val="Normal"/>
    <w:link w:val="FooterChar"/>
    <w:uiPriority w:val="99"/>
    <w:unhideWhenUsed/>
    <w:rsid w:val="004F304A"/>
    <w:pPr>
      <w:tabs>
        <w:tab w:val="center" w:pos="4680"/>
        <w:tab w:val="right" w:pos="9360"/>
      </w:tabs>
    </w:pPr>
  </w:style>
  <w:style w:type="character" w:customStyle="1" w:styleId="FooterChar">
    <w:name w:val="Footer Char"/>
    <w:basedOn w:val="DefaultParagraphFont"/>
    <w:link w:val="Footer"/>
    <w:uiPriority w:val="99"/>
    <w:rsid w:val="004F304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b.ca/nbon" TargetMode="External"/><Relationship Id="rId4" Type="http://schemas.openxmlformats.org/officeDocument/2006/relationships/webSettings" Target="webSettings.xml"/><Relationship Id="rId9" Type="http://schemas.openxmlformats.org/officeDocument/2006/relationships/hyperlink" Target="http://www.gnb.ca/nb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2483</Words>
  <Characters>14404</Characters>
  <Application>Microsoft Office Word</Application>
  <DocSecurity>0</DocSecurity>
  <Lines>400</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Word Template</dc:subject>
  <dc:creator>CNB</dc:creator>
  <cp:lastModifiedBy>Subin Ranjan</cp:lastModifiedBy>
  <cp:revision>3</cp:revision>
  <dcterms:created xsi:type="dcterms:W3CDTF">2026-03-11T19:26:00Z</dcterms:created>
  <dcterms:modified xsi:type="dcterms:W3CDTF">2026-03-11T21:24:00Z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2026-02-25T00:00:00Z</vt:filetime>
  </property>
  <property fmtid="{D5CDD505-2E9C-101B-9397-08002B2CF9AE}" pid="3" name="Creator">
    <vt:lpwstr>Microsoft® Word for Microsoft 365</vt:lpwstr>
  </property>
  <property fmtid="{D5CDD505-2E9C-101B-9397-08002B2CF9AE}" pid="4" name="LastSaved">
    <vt:filetime>2026-03-11T00:00:00Z</vt:filetime>
  </property>
  <property fmtid="{D5CDD505-2E9C-101B-9397-08002B2CF9AE}" pid="5" name="Producer">
    <vt:lpwstr>Microsoft® Word for Microsoft 365</vt:lpwstr>
  </property>
</Properties>
</file>